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jc w:val="center"/>
        <w:textAlignment w:val="auto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2019年河北大学“校园杯”羽毛球比赛竞赛规程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一、主办单位：共青团河北大学委员会</w:t>
      </w:r>
    </w:p>
    <w:p>
      <w:pPr>
        <w:widowControl/>
        <w:adjustRightInd w:val="0"/>
        <w:snapToGrid w:val="0"/>
        <w:spacing w:line="360" w:lineRule="exact"/>
        <w:ind w:left="960"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河北大学体育教学部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二、协办单位：河北大学各学院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三、承办单位：河北大学羽毛球协会</w:t>
      </w:r>
    </w:p>
    <w:p>
      <w:pPr>
        <w:widowControl/>
        <w:tabs>
          <w:tab w:val="left" w:pos="833"/>
        </w:tabs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</w:t>
      </w:r>
      <w:r>
        <w:rPr>
          <w:rFonts w:hint="eastAsia" w:ascii="宋体" w:hAnsi="宋体" w:cs="宋体"/>
          <w:b/>
          <w:kern w:val="0"/>
          <w:sz w:val="24"/>
        </w:rPr>
        <w:t>、</w:t>
      </w:r>
      <w:r>
        <w:rPr>
          <w:b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竞赛日期及地点：</w:t>
      </w:r>
    </w:p>
    <w:p>
      <w:pPr>
        <w:widowControl/>
        <w:tabs>
          <w:tab w:val="left" w:pos="833"/>
        </w:tabs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时间：2019年4月13日—4月14日</w:t>
      </w:r>
    </w:p>
    <w:p>
      <w:pPr>
        <w:widowControl/>
        <w:tabs>
          <w:tab w:val="left" w:pos="833"/>
        </w:tabs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地点：河北大学医学部。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五、参加办法：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1.河北大学正式注册的本、专科生、研究生均可参加比赛。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2.每个学院派男、女混合一队参赛。每队可报领队1人（学生代表）男运动员4人，女运动员4人，另外每队可再选2位替补人员（也可不选）。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六、报名日期及办法：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报名从即日开始，截止日期为 4月 8日。各单位必须将电子版报名表发至</w:t>
      </w:r>
      <w:r>
        <w:rPr>
          <w:rFonts w:ascii="宋体" w:hAnsi="宋体" w:cs="宋体"/>
          <w:kern w:val="0"/>
          <w:sz w:val="24"/>
          <w:szCs w:val="24"/>
        </w:rPr>
        <w:t>1749653042</w:t>
      </w:r>
      <w:r>
        <w:rPr>
          <w:rFonts w:hint="eastAsia" w:ascii="宋体" w:hAnsi="宋体" w:cs="宋体"/>
          <w:kern w:val="0"/>
          <w:sz w:val="24"/>
          <w:szCs w:val="24"/>
        </w:rPr>
        <w:t>@qq.com</w:t>
      </w:r>
      <w:r>
        <w:rPr>
          <w:rFonts w:hint="eastAsia" w:ascii="宋体" w:hAnsi="宋体" w:cs="宋体"/>
          <w:iCs/>
          <w:color w:val="000000"/>
          <w:kern w:val="0"/>
          <w:sz w:val="24"/>
        </w:rPr>
        <w:t>。</w:t>
      </w:r>
      <w:r>
        <w:rPr>
          <w:rFonts w:hint="eastAsia" w:ascii="宋体" w:hAnsi="宋体" w:cs="宋体"/>
          <w:kern w:val="0"/>
          <w:sz w:val="24"/>
        </w:rPr>
        <w:t>领队、裁判长联席会议时间,地点另行通知。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七、竞赛办法：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1、本次比赛性质为羽毛球混合团体赛。 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2、第一阶段根据报名队数采用分组循环赛，采用单局</w:t>
      </w:r>
      <w:r>
        <w:rPr>
          <w:rFonts w:ascii="宋体" w:hAnsi="宋体" w:cs="宋体"/>
          <w:kern w:val="0"/>
          <w:sz w:val="24"/>
        </w:rPr>
        <w:t>15</w:t>
      </w:r>
      <w:r>
        <w:rPr>
          <w:rFonts w:hint="eastAsia" w:ascii="宋体" w:hAnsi="宋体" w:cs="宋体"/>
          <w:kern w:val="0"/>
          <w:sz w:val="24"/>
        </w:rPr>
        <w:t xml:space="preserve">分，三局两胜制，决出小组名次。 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3、第二阶段比赛采用交叉淘汰赛，采用国际21分赛制，决出冠亚季军。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八、</w:t>
      </w:r>
      <w:r>
        <w:rPr>
          <w:rFonts w:hint="eastAsia" w:ascii="宋体" w:hAnsi="宋体"/>
          <w:sz w:val="24"/>
        </w:rPr>
        <w:t>补充规定及注意事项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1、参赛队员必须是本学院学生，队员参赛时须带上学生证证明身份（无法证明身份不准上场，一旦发现作假行为，取消其学院比赛资格）。 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2、参加比赛的团体必须由学院领队带队，严格要求运动员尊重并服从裁判，尊重对方及观众。 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3、如遇特殊原因不能比赛，由竞赛组织者研究决定顺延或调整比赛时间、场次。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4、超过比赛时间15分钟未到比赛场地的队按弃权论。 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5、竞赛中的问题由裁判长解释。 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6、竞赛日程及未尽事宜另行通知。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7、更多比赛事项联系大赛组委会。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联系电话：办公室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0312-5971126</w:t>
      </w:r>
    </w:p>
    <w:p>
      <w:pPr>
        <w:widowControl/>
        <w:adjustRightInd w:val="0"/>
        <w:snapToGrid w:val="0"/>
        <w:spacing w:line="360" w:lineRule="exact"/>
        <w:ind w:firstLine="1680" w:firstLineChars="70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解子涵  </w:t>
      </w:r>
      <w:r>
        <w:rPr>
          <w:kern w:val="0"/>
          <w:sz w:val="24"/>
          <w:szCs w:val="24"/>
        </w:rPr>
        <w:t>18395701310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      </w:t>
      </w:r>
    </w:p>
    <w:p>
      <w:pPr>
        <w:spacing w:line="36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320" w:lineRule="exact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</w:t>
      </w:r>
      <w:r>
        <w:rPr>
          <w:rFonts w:hint="eastAsia" w:ascii="宋体" w:hAnsi="宋体"/>
          <w:bCs/>
          <w:sz w:val="24"/>
        </w:rPr>
        <w:t xml:space="preserve">  </w:t>
      </w:r>
    </w:p>
    <w:p>
      <w:pPr>
        <w:spacing w:line="32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共青团河北大学委员会</w:t>
      </w:r>
    </w:p>
    <w:p>
      <w:pPr>
        <w:spacing w:line="320" w:lineRule="exact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</w:rPr>
        <w:t xml:space="preserve">                                 </w:t>
      </w:r>
      <w:r>
        <w:rPr>
          <w:rFonts w:ascii="宋体" w:hAnsi="宋体"/>
          <w:b/>
          <w:bCs/>
        </w:rPr>
        <w:t xml:space="preserve">     </w:t>
      </w:r>
      <w:r>
        <w:rPr>
          <w:rFonts w:hint="eastAsia" w:ascii="宋体" w:hAnsi="宋体"/>
          <w:b/>
          <w:bCs/>
        </w:rPr>
        <w:t xml:space="preserve"> </w:t>
      </w:r>
      <w:r>
        <w:rPr>
          <w:rFonts w:hint="eastAsia" w:ascii="宋体" w:hAnsi="宋体"/>
          <w:bCs/>
          <w:sz w:val="24"/>
        </w:rPr>
        <w:t>河北大学体育教研部</w:t>
      </w:r>
    </w:p>
    <w:p>
      <w:pPr>
        <w:pStyle w:val="2"/>
        <w:spacing w:line="320" w:lineRule="exact"/>
        <w:ind w:left="99" w:leftChars="47"/>
        <w:jc w:val="center"/>
        <w:rPr>
          <w:b/>
        </w:rPr>
      </w:pPr>
      <w:r>
        <w:t xml:space="preserve">                           </w:t>
      </w:r>
      <w:r>
        <w:rPr>
          <w:b/>
        </w:rPr>
        <w:t xml:space="preserve">  </w:t>
      </w:r>
      <w:r>
        <w:rPr>
          <w:rFonts w:hint="eastAsia" w:ascii="宋体" w:hAnsi="宋体" w:eastAsia="宋体" w:cs="Times New Roman"/>
          <w:bCs/>
          <w:kern w:val="2"/>
          <w:sz w:val="24"/>
          <w:szCs w:val="22"/>
          <w:lang w:val="en-US" w:eastAsia="zh-CN" w:bidi="ar-SA"/>
        </w:rPr>
        <w:t>2019年3月29日</w:t>
      </w:r>
    </w:p>
    <w:p>
      <w:pPr>
        <w:widowControl/>
        <w:jc w:val="left"/>
        <w:rPr>
          <w:b/>
          <w:sz w:val="28"/>
        </w:rPr>
      </w:pPr>
      <w:r>
        <w:rPr>
          <w:b/>
        </w:rPr>
        <w:br w:type="page"/>
      </w:r>
      <w:bookmarkStart w:id="0" w:name="_GoBack"/>
      <w:bookmarkEnd w:id="0"/>
    </w:p>
    <w:p>
      <w:pPr>
        <w:jc w:val="center"/>
        <w:rPr>
          <w:rFonts w:ascii="楷体" w:hAnsi="楷体" w:eastAsia="楷体" w:cs="宋体"/>
          <w:b/>
          <w:sz w:val="36"/>
          <w:szCs w:val="36"/>
        </w:rPr>
      </w:pPr>
      <w:r>
        <w:rPr>
          <w:rFonts w:hint="eastAsia" w:ascii="楷体" w:hAnsi="楷体" w:eastAsia="楷体" w:cs="宋体"/>
          <w:b/>
          <w:sz w:val="36"/>
          <w:szCs w:val="36"/>
        </w:rPr>
        <w:t>河北大学校园杯羽毛球比赛报名表</w:t>
      </w:r>
    </w:p>
    <w:p>
      <w:pPr>
        <w:spacing w:before="156" w:beforeLines="50" w:after="156" w:afterLines="50"/>
        <w:rPr>
          <w:rFonts w:ascii="微软雅黑" w:hAnsi="微软雅黑" w:eastAsia="微软雅黑" w:cs="宋体"/>
          <w:b/>
        </w:rPr>
      </w:pPr>
      <w:r>
        <w:rPr>
          <w:rFonts w:hint="eastAsia" w:ascii="微软雅黑" w:hAnsi="微软雅黑" w:eastAsia="微软雅黑" w:cs="宋体"/>
          <w:b/>
        </w:rPr>
        <w:t>学院：              领队姓名：        联系电话：          QQ：</w:t>
      </w:r>
    </w:p>
    <w:tbl>
      <w:tblPr>
        <w:tblStyle w:val="5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61"/>
        <w:gridCol w:w="1770"/>
        <w:gridCol w:w="218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QQ</w:t>
            </w: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（是否替补）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/>
              </w:rPr>
            </w:pPr>
          </w:p>
        </w:tc>
      </w:tr>
    </w:tbl>
    <w:p>
      <w:pPr>
        <w:widowControl/>
        <w:spacing w:line="320" w:lineRule="exact"/>
        <w:ind w:firstLine="480"/>
        <w:jc w:val="center"/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432"/>
    <w:rsid w:val="00023C4A"/>
    <w:rsid w:val="000A7350"/>
    <w:rsid w:val="002747E0"/>
    <w:rsid w:val="002D28F6"/>
    <w:rsid w:val="0030468B"/>
    <w:rsid w:val="003903BB"/>
    <w:rsid w:val="003A05DE"/>
    <w:rsid w:val="003B01CE"/>
    <w:rsid w:val="003E4DDB"/>
    <w:rsid w:val="00460C70"/>
    <w:rsid w:val="00496DBD"/>
    <w:rsid w:val="004E0835"/>
    <w:rsid w:val="004E1877"/>
    <w:rsid w:val="005A6B2F"/>
    <w:rsid w:val="006623DE"/>
    <w:rsid w:val="00673099"/>
    <w:rsid w:val="00683119"/>
    <w:rsid w:val="006C1526"/>
    <w:rsid w:val="007450E3"/>
    <w:rsid w:val="008905E5"/>
    <w:rsid w:val="008B574C"/>
    <w:rsid w:val="008F5B8E"/>
    <w:rsid w:val="009353FB"/>
    <w:rsid w:val="009559EC"/>
    <w:rsid w:val="00A73E77"/>
    <w:rsid w:val="00A749DE"/>
    <w:rsid w:val="00AC0789"/>
    <w:rsid w:val="00B024B1"/>
    <w:rsid w:val="00B3600E"/>
    <w:rsid w:val="00C60432"/>
    <w:rsid w:val="00C6383D"/>
    <w:rsid w:val="00CC504B"/>
    <w:rsid w:val="00D07648"/>
    <w:rsid w:val="00E03A01"/>
    <w:rsid w:val="00E61F53"/>
    <w:rsid w:val="00EB6E40"/>
    <w:rsid w:val="00F05484"/>
    <w:rsid w:val="00F47AB1"/>
    <w:rsid w:val="00FE5D50"/>
    <w:rsid w:val="00FF3CB7"/>
    <w:rsid w:val="385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  <w:style w:type="table" w:customStyle="1" w:styleId="10">
    <w:name w:val="网格型1"/>
    <w:basedOn w:val="5"/>
    <w:uiPriority w:val="5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884</Characters>
  <Lines>7</Lines>
  <Paragraphs>2</Paragraphs>
  <TotalTime>4</TotalTime>
  <ScaleCrop>false</ScaleCrop>
  <LinksUpToDate>false</LinksUpToDate>
  <CharactersWithSpaces>1036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2019-03-28T06:11:00Z</dcterms:created>
  <dc:creator>张  颖</dc:creator>
  <cp:lastModifiedBy>hbutu</cp:lastModifiedBy>
  <dcterms:modified xsi:type="dcterms:W3CDTF">2019-03-29T09:00:03Z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