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5A82" w14:textId="0A4265A3" w:rsidR="000B7532" w:rsidRDefault="00A21113" w:rsidP="00A571EF">
      <w:pPr>
        <w:pStyle w:val="a3"/>
        <w:snapToGrid w:val="0"/>
        <w:spacing w:before="0"/>
        <w:ind w:left="0"/>
        <w:jc w:val="center"/>
        <w:textAlignment w:val="baseline"/>
        <w:rPr>
          <w:rFonts w:ascii="Times New Roman" w:eastAsia="方正小标宋简体" w:hAnsi="Times New Roman" w:cs="Times New Roman"/>
          <w:szCs w:val="28"/>
        </w:rPr>
      </w:pPr>
      <w:r w:rsidRPr="00A21113">
        <w:rPr>
          <w:rFonts w:ascii="Times New Roman" w:eastAsia="方正小标宋简体" w:hAnsi="Times New Roman" w:cs="Times New Roman" w:hint="eastAsia"/>
          <w:sz w:val="40"/>
          <w:szCs w:val="40"/>
        </w:rPr>
        <w:t>河北大学</w:t>
      </w:r>
      <w:r w:rsidRPr="00A21113">
        <w:rPr>
          <w:rFonts w:ascii="Times New Roman" w:eastAsia="方正小标宋简体" w:hAnsi="Times New Roman" w:cs="Times New Roman"/>
          <w:sz w:val="40"/>
          <w:szCs w:val="40"/>
        </w:rPr>
        <w:t>202</w:t>
      </w:r>
      <w:r w:rsidR="00A737E8">
        <w:rPr>
          <w:rFonts w:ascii="Times New Roman" w:eastAsia="方正小标宋简体" w:hAnsi="Times New Roman" w:cs="Times New Roman" w:hint="eastAsia"/>
          <w:sz w:val="40"/>
          <w:szCs w:val="40"/>
        </w:rPr>
        <w:t>5</w:t>
      </w:r>
      <w:r w:rsidRPr="00A21113">
        <w:rPr>
          <w:rFonts w:ascii="Times New Roman" w:eastAsia="方正小标宋简体" w:hAnsi="Times New Roman" w:cs="Times New Roman"/>
          <w:sz w:val="40"/>
          <w:szCs w:val="40"/>
        </w:rPr>
        <w:t>年红色科学课讲解大赛</w:t>
      </w:r>
      <w:r w:rsidR="00DC1165">
        <w:rPr>
          <w:rFonts w:ascii="Times New Roman" w:eastAsia="方正小标宋简体" w:hAnsi="Times New Roman" w:cs="Times New Roman" w:hint="eastAsia"/>
          <w:sz w:val="40"/>
          <w:szCs w:val="40"/>
        </w:rPr>
        <w:t>评分细则</w:t>
      </w:r>
    </w:p>
    <w:p w14:paraId="1114B9F4" w14:textId="77777777" w:rsidR="00DC1165" w:rsidRDefault="00DC1165">
      <w:pPr>
        <w:pStyle w:val="a3"/>
        <w:snapToGrid w:val="0"/>
        <w:spacing w:before="0"/>
        <w:ind w:left="0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14:paraId="2D559833" w14:textId="2C88A452" w:rsidR="000B7532" w:rsidRDefault="00DC1165" w:rsidP="00A571EF">
      <w:pPr>
        <w:pStyle w:val="a3"/>
        <w:snapToGrid w:val="0"/>
        <w:spacing w:before="0"/>
        <w:ind w:left="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由评委根据参赛队的展示情况进行打分，评分细则为：</w:t>
      </w:r>
    </w:p>
    <w:p w14:paraId="28E8F741" w14:textId="0B5069E6" w:rsidR="000B7532" w:rsidRDefault="00DC1165" w:rsidP="00A571EF">
      <w:pPr>
        <w:pStyle w:val="a3"/>
        <w:snapToGrid w:val="0"/>
        <w:spacing w:before="0"/>
        <w:ind w:left="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（一）内容健康向上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且特色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鲜明，有一定思想性、启发性，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 </w:t>
      </w:r>
      <w:r>
        <w:rPr>
          <w:rFonts w:ascii="Times New Roman" w:eastAsia="仿宋_GB2312" w:hAnsi="Times New Roman" w:cs="Times New Roman"/>
          <w:sz w:val="32"/>
          <w:szCs w:val="32"/>
        </w:rPr>
        <w:t>分；</w:t>
      </w:r>
    </w:p>
    <w:p w14:paraId="096EA6C7" w14:textId="2ABF7D98" w:rsidR="000B7532" w:rsidRDefault="00DC1165" w:rsidP="00A571EF">
      <w:pPr>
        <w:pStyle w:val="a3"/>
        <w:snapToGrid w:val="0"/>
        <w:spacing w:before="0"/>
        <w:ind w:left="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（二）紧密联系</w:t>
      </w:r>
      <w:r w:rsidR="00A21113">
        <w:rPr>
          <w:rFonts w:ascii="Times New Roman" w:eastAsia="仿宋_GB2312" w:hAnsi="Times New Roman" w:cs="Times New Roman"/>
          <w:sz w:val="32"/>
          <w:szCs w:val="32"/>
        </w:rPr>
        <w:t>红色科学课</w:t>
      </w:r>
      <w:r>
        <w:rPr>
          <w:rFonts w:ascii="Times New Roman" w:eastAsia="仿宋_GB2312" w:hAnsi="Times New Roman" w:cs="Times New Roman"/>
          <w:sz w:val="32"/>
          <w:szCs w:val="32"/>
        </w:rPr>
        <w:t>的主题，</w:t>
      </w:r>
      <w:r w:rsidR="00A21113">
        <w:rPr>
          <w:rFonts w:ascii="Times New Roman" w:eastAsia="仿宋_GB2312" w:hAnsi="Times New Roman" w:cs="Times New Roman" w:hint="eastAsia"/>
          <w:sz w:val="32"/>
          <w:szCs w:val="32"/>
        </w:rPr>
        <w:t>能够展现</w:t>
      </w:r>
      <w:r w:rsidR="00A21113" w:rsidRPr="00A21113">
        <w:rPr>
          <w:rFonts w:ascii="Times New Roman" w:eastAsia="仿宋_GB2312" w:hAnsi="Times New Roman" w:cs="Times New Roman" w:hint="eastAsia"/>
          <w:sz w:val="32"/>
          <w:szCs w:val="32"/>
        </w:rPr>
        <w:t>育人效能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="00A21113"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分；</w:t>
      </w:r>
    </w:p>
    <w:p w14:paraId="6285B2C1" w14:textId="71889B77" w:rsidR="000B7532" w:rsidRDefault="00DC1165" w:rsidP="00A571EF">
      <w:pPr>
        <w:pStyle w:val="a3"/>
        <w:snapToGrid w:val="0"/>
        <w:spacing w:before="0"/>
        <w:ind w:left="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A21113" w:rsidRPr="00A21113">
        <w:rPr>
          <w:rFonts w:ascii="Times New Roman" w:eastAsia="仿宋_GB2312" w:hAnsi="Times New Roman" w:cs="Times New Roman" w:hint="eastAsia"/>
          <w:sz w:val="32"/>
          <w:szCs w:val="32"/>
        </w:rPr>
        <w:t>语言表达流畅、条理清晰、精神饱满、仪态自然，具有较强感染力</w:t>
      </w:r>
      <w:r w:rsidR="00A2111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21113"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分；</w:t>
      </w:r>
    </w:p>
    <w:p w14:paraId="326C40B7" w14:textId="107A60B6" w:rsidR="000B7532" w:rsidRDefault="00DC1165" w:rsidP="00A571EF">
      <w:pPr>
        <w:pStyle w:val="a3"/>
        <w:snapToGrid w:val="0"/>
        <w:spacing w:before="0"/>
        <w:ind w:left="0"/>
        <w:textAlignment w:val="baseline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A21113">
        <w:rPr>
          <w:rFonts w:ascii="Times New Roman" w:eastAsia="仿宋_GB2312" w:hAnsi="Times New Roman" w:cs="Times New Roman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A21113">
        <w:rPr>
          <w:rFonts w:ascii="Times New Roman" w:eastAsia="仿宋_GB2312" w:hAnsi="Times New Roman" w:cs="Times New Roman"/>
          <w:sz w:val="32"/>
          <w:szCs w:val="32"/>
        </w:rPr>
        <w:t>着装得体</w:t>
      </w:r>
      <w:r>
        <w:rPr>
          <w:rFonts w:ascii="Times New Roman" w:eastAsia="仿宋_GB2312" w:hAnsi="Times New Roman" w:cs="Times New Roman"/>
          <w:sz w:val="32"/>
          <w:szCs w:val="32"/>
        </w:rPr>
        <w:t>，时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长符合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要求，</w:t>
      </w:r>
      <w:r w:rsidR="00A21113">
        <w:rPr>
          <w:rFonts w:ascii="Times New Roman" w:eastAsia="仿宋_GB2312" w:hAnsi="Times New Roman" w:cs="Times New Roman"/>
          <w:sz w:val="32"/>
          <w:szCs w:val="32"/>
          <w:lang w:val="en-US"/>
        </w:rPr>
        <w:t>10</w:t>
      </w:r>
      <w:r w:rsidR="00A21113">
        <w:rPr>
          <w:rFonts w:ascii="Times New Roman" w:eastAsia="仿宋_GB2312" w:hAnsi="Times New Roman" w:cs="Times New Roman"/>
          <w:sz w:val="32"/>
          <w:szCs w:val="32"/>
          <w:lang w:val="en-US"/>
        </w:rPr>
        <w:t>分。</w:t>
      </w:r>
    </w:p>
    <w:p w14:paraId="52C9688F" w14:textId="77777777" w:rsidR="000B7532" w:rsidRDefault="000B7532">
      <w:pPr>
        <w:rPr>
          <w:rFonts w:hint="eastAsia"/>
        </w:rPr>
      </w:pPr>
    </w:p>
    <w:sectPr w:rsidR="000B7532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9144" w14:textId="77777777" w:rsidR="00FF573E" w:rsidRDefault="00FF573E" w:rsidP="00557900">
      <w:pPr>
        <w:rPr>
          <w:rFonts w:hint="eastAsia"/>
        </w:rPr>
      </w:pPr>
      <w:r>
        <w:separator/>
      </w:r>
    </w:p>
  </w:endnote>
  <w:endnote w:type="continuationSeparator" w:id="0">
    <w:p w14:paraId="4E2617BE" w14:textId="77777777" w:rsidR="00FF573E" w:rsidRDefault="00FF573E" w:rsidP="005579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1404" w14:textId="77777777" w:rsidR="00FF573E" w:rsidRDefault="00FF573E" w:rsidP="00557900">
      <w:pPr>
        <w:rPr>
          <w:rFonts w:hint="eastAsia"/>
        </w:rPr>
      </w:pPr>
      <w:r>
        <w:separator/>
      </w:r>
    </w:p>
  </w:footnote>
  <w:footnote w:type="continuationSeparator" w:id="0">
    <w:p w14:paraId="5EB22B7C" w14:textId="77777777" w:rsidR="00FF573E" w:rsidRDefault="00FF573E" w:rsidP="005579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VhYWYxMzI0MjRkZmEzOTg5ZGRhNWYyYWMzZmE2OTIifQ=="/>
  </w:docVars>
  <w:rsids>
    <w:rsidRoot w:val="43E07169"/>
    <w:rsid w:val="000B7532"/>
    <w:rsid w:val="00557900"/>
    <w:rsid w:val="005B3955"/>
    <w:rsid w:val="00A21113"/>
    <w:rsid w:val="00A571EF"/>
    <w:rsid w:val="00A65192"/>
    <w:rsid w:val="00A737E8"/>
    <w:rsid w:val="00DC1165"/>
    <w:rsid w:val="00FF573E"/>
    <w:rsid w:val="09974870"/>
    <w:rsid w:val="43E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DDD06"/>
  <w15:docId w15:val="{AAEA7174-5C86-4A58-BBC7-E74859E7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等线" w:eastAsia="等线" w:hAnsi="等线" w:cs="等线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四号"/>
    <w:basedOn w:val="a"/>
    <w:uiPriority w:val="1"/>
    <w:qFormat/>
    <w:pPr>
      <w:spacing w:before="54" w:line="360" w:lineRule="auto"/>
      <w:ind w:left="1134"/>
    </w:pPr>
    <w:rPr>
      <w:rFonts w:ascii="黑体" w:eastAsia="仿宋"/>
      <w:sz w:val="28"/>
    </w:rPr>
  </w:style>
  <w:style w:type="paragraph" w:styleId="a4">
    <w:name w:val="header"/>
    <w:basedOn w:val="a"/>
    <w:link w:val="a5"/>
    <w:rsid w:val="00557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7900"/>
    <w:rPr>
      <w:rFonts w:ascii="等线" w:eastAsia="等线" w:hAnsi="等线" w:cs="等线"/>
      <w:sz w:val="18"/>
      <w:szCs w:val="18"/>
      <w:lang w:val="zh-CN" w:bidi="zh-CN"/>
    </w:rPr>
  </w:style>
  <w:style w:type="paragraph" w:styleId="a6">
    <w:name w:val="footer"/>
    <w:basedOn w:val="a"/>
    <w:link w:val="a7"/>
    <w:rsid w:val="005579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7900"/>
    <w:rPr>
      <w:rFonts w:ascii="等线" w:eastAsia="等线" w:hAnsi="等线" w:cs="等线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88</Characters>
  <Application>Microsoft Office Word</Application>
  <DocSecurity>0</DocSecurity>
  <Lines>5</Lines>
  <Paragraphs>6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吴限泽</dc:creator>
  <cp:lastModifiedBy>宸宇 刘</cp:lastModifiedBy>
  <cp:revision>3</cp:revision>
  <dcterms:created xsi:type="dcterms:W3CDTF">2024-11-20T09:05:00Z</dcterms:created>
  <dcterms:modified xsi:type="dcterms:W3CDTF">2025-11-23T14:42:00Z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C7C17D1322FB44A38E4B1F6B39E0EF98_13</vt:lpwstr>
  </property>
</Properties>
</file>