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河北大学2021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级新生团支部信息统计表</w:t>
      </w:r>
    </w:p>
    <w:p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XX学院团委</w:t>
      </w:r>
    </w:p>
    <w:tbl>
      <w:tblPr>
        <w:tblStyle w:val="3"/>
        <w:tblW w:w="8978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5685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类别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团支部名称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团员数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本科生</w:t>
            </w:r>
          </w:p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  个团支部）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研究生</w:t>
            </w:r>
          </w:p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  个团支部）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总计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注：本表可根据团支部实际数量进行调整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E30C1"/>
    <w:rsid w:val="64770855"/>
    <w:rsid w:val="6520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2019-09-02T07:18:00Z</dcterms:created>
  <dc:creator>吴限泽</dc:creator>
  <cp:lastModifiedBy>雨</cp:lastModifiedBy>
  <dcterms:modified xsi:type="dcterms:W3CDTF">2021-10-20T01:54:11Z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7D9146A8F73142519518DC645C17E355</vt:lpwstr>
  </property>
</Properties>
</file>