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898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关于举办第十一届全国大学生能源经济学术创意大赛的通知（第1号）</w:t>
      </w:r>
    </w:p>
    <w:p w14:paraId="1DE40B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发表时间：2024-07-13</w:t>
      </w:r>
    </w:p>
    <w:p w14:paraId="61B505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楷体" w:hAnsi="楷体" w:eastAsia="楷体" w:cs="楷体"/>
          <w:sz w:val="32"/>
          <w:szCs w:val="32"/>
        </w:rPr>
        <w:t>各高等院校：</w:t>
      </w:r>
    </w:p>
    <w:p w14:paraId="43F901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全国大学生能源经济学术创意大赛（China National College Students Competition on Energy Economics，以下简称“大赛”）是由中国优选法统筹法与经济数学研究会（以下简称中国“双法”研究会）主办、中国“双法”研究会低碳发展管理专业委员会执行、中国科学院和高校等20余家单位共同发起的全国性赛事。2023年3月，大赛正式进入中国高等教育学会发布的《全国普通高校大学生竞赛目录》。经过十年的发展，大赛已经成为响应国家重大战略需求、助力“双碳”人才培养的重要赛事，为激发大学生创新意识、启迪创新思维、提升创造能力提供梦想起飞的平台。欢迎各高校组织同学们踊跃参赛，展示风采，为生态文明和绿色低碳可持续发展做出贡献！</w:t>
      </w:r>
    </w:p>
    <w:p w14:paraId="0E4029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面向高等院校在校大学生和研究生，每年举办一次，采用校赛、区域（省）赛和全国赛三级赛制。参赛团队在大赛官网报名，逐级选拔，不能跨级参赛。大赛设专家委员会、组织委员会、仲裁委员会和秘书处，全程负责大赛的学术指导、赛制制定、组织管理、监督仲裁、结果发布等事宜。</w:t>
      </w:r>
    </w:p>
    <w:p w14:paraId="6EFEDF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秘书长单位包括中国科学院战略咨询研究院、北京航空航天大学、中国石油大学（北京）、中国地质大学（北京）、华北电力大学、太原理工大学、中国科学院青岛生物能源与过程研究所。大赛由中国工程院工程科技知识中心能源专业知识服务系统提供技术支持。</w:t>
      </w:r>
    </w:p>
    <w:p w14:paraId="3B4CE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第十一届全国大学生能源经济学术创意大赛总决赛将由山西财经大学承办。现将有关事项通知如下。</w:t>
      </w:r>
    </w:p>
    <w:p w14:paraId="7B45C5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一、重要时间节点</w:t>
      </w:r>
    </w:p>
    <w:p w14:paraId="34A029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（1）大赛通知发布</w:t>
      </w:r>
    </w:p>
    <w:p w14:paraId="5D3D8B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2024年7月10日，在大赛官网、微信公众号、国赛承办单位官网及相关媒体，正式发布大赛通知。</w:t>
      </w:r>
    </w:p>
    <w:p w14:paraId="30DC6F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（2）第十一届大赛启动仪式</w:t>
      </w:r>
    </w:p>
    <w:p w14:paraId="6FF31A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时间：2024年7月13日 下午15:00-17:00</w:t>
      </w:r>
    </w:p>
    <w:p w14:paraId="22C029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地点：山西财经大学图书馆东馆一层报告厅。腾讯会议同步直播。</w:t>
      </w:r>
    </w:p>
    <w:p w14:paraId="0A3686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（3）区域赛承办单位申请</w:t>
      </w:r>
    </w:p>
    <w:p w14:paraId="3A8910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区域赛承办单位提出申请（截止7月25日），确定各区域赛承办单位（7月31日前），各区域赛承办单位签署区域赛承办承诺书（8月7日前），各区域赛承办单位公布（8月13日前）。</w:t>
      </w:r>
    </w:p>
    <w:p w14:paraId="0374F7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（4）第十一届大赛推介宣传</w:t>
      </w:r>
    </w:p>
    <w:p w14:paraId="468609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2024年8月13日- 2024年10月13日</w:t>
      </w:r>
    </w:p>
    <w:p w14:paraId="2E5685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（5）报名</w:t>
      </w:r>
    </w:p>
    <w:p w14:paraId="6E6BF1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时间：2024年10月14日—11月17日</w:t>
      </w:r>
    </w:p>
    <w:p w14:paraId="31C701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名系统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"http://energy.qibebt.ac.cn/eneco/contribution/"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http://energy.qibebt.ac.cn/eneco/contribution/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（注：唯一报名渠道）</w:t>
      </w:r>
    </w:p>
    <w:p w14:paraId="2AF536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（6）作品提交</w:t>
      </w:r>
    </w:p>
    <w:p w14:paraId="37FAC4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时间：2025年2月24日—3月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14:paraId="6E8B25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提交系统：</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"http://energy.qibebt.ac.cn/eneco/contribution/"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http://energy.qibebt.ac.cn/eneco/contribution/</w:t>
      </w:r>
      <w:r>
        <w:rPr>
          <w:rFonts w:hint="eastAsia" w:ascii="仿宋_GB2312" w:hAnsi="仿宋_GB2312" w:eastAsia="仿宋_GB2312" w:cs="仿宋_GB2312"/>
          <w:sz w:val="32"/>
          <w:szCs w:val="32"/>
        </w:rPr>
        <w:fldChar w:fldCharType="end"/>
      </w:r>
    </w:p>
    <w:p w14:paraId="5E078E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（注：唯一作品提交渠道，不接收邮箱或其他途径投稿）</w:t>
      </w:r>
    </w:p>
    <w:p w14:paraId="3B912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（7）作品初审及校级赛与区域赛</w:t>
      </w:r>
    </w:p>
    <w:p w14:paraId="4297BA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时间：2025年3月1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 4月13日</w:t>
      </w:r>
    </w:p>
    <w:p w14:paraId="510499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（8）国赛通讯评审及会评</w:t>
      </w:r>
    </w:p>
    <w:p w14:paraId="67F006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时间：2025年4月15日— 5月10日</w:t>
      </w:r>
    </w:p>
    <w:p w14:paraId="6D534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（注：5月中旬将通过大赛官网公布入围总决赛名单）</w:t>
      </w:r>
    </w:p>
    <w:p w14:paraId="5DC56E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（9）总决赛及颁奖仪式</w:t>
      </w:r>
    </w:p>
    <w:p w14:paraId="0DFA2A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时间：2025年5月中下旬</w:t>
      </w:r>
    </w:p>
    <w:p w14:paraId="635D2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二、参赛具体事项</w:t>
      </w:r>
    </w:p>
    <w:p w14:paraId="76ED78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（1）参赛对象</w:t>
      </w:r>
    </w:p>
    <w:p w14:paraId="59748A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全日制普通高校在校本科生、硕士博士研究生。国外高校的学生，需依托国内高校联合参赛。</w:t>
      </w:r>
    </w:p>
    <w:p w14:paraId="15D63C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（2）组队方式</w:t>
      </w:r>
    </w:p>
    <w:p w14:paraId="23F3D0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大赛分为本科生组和研究生组，有一位及以上研究生参与的团队属于研究生组。参赛团队由1-4名学生构成（含第一作者）。</w:t>
      </w:r>
    </w:p>
    <w:p w14:paraId="694E67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（3）指导教师</w:t>
      </w:r>
    </w:p>
    <w:p w14:paraId="27D44A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作品由参赛团队学生独立完成，可以请0-2名指导教师进行学术指导。</w:t>
      </w:r>
    </w:p>
    <w:p w14:paraId="755F36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（4）作品主题</w:t>
      </w:r>
    </w:p>
    <w:p w14:paraId="29F17C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主题包括但不限于能源与低碳经济、能源金融与碳金融、能源环境与气候变化、能源战略与能源安全、碳资产管理与碳中和、能源市场与碳市场、能源与环境政策、能源企业经营管理和泛能源大数据应用。为鼓励大学生深入基层、扎根实践，鼓励“非研究论文类”作品。</w:t>
      </w:r>
    </w:p>
    <w:p w14:paraId="57DA27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（5）大赛赛道</w:t>
      </w:r>
    </w:p>
    <w:p w14:paraId="3BF7D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大赛大学生组和研究生组各设置4个赛道，包括：能源经济、能源金融与管理、调研与创新创业和泛能源大数据。报名时泛能源大数据可作为其他3个赛道的附加赛道选择。</w:t>
      </w:r>
    </w:p>
    <w:p w14:paraId="60468E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（6）作品所有权</w:t>
      </w:r>
    </w:p>
    <w:p w14:paraId="3C2548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参赛作品所有权归参赛团队所有，除特别说明外，大赛组委会及相关单位不拥有参赛作品所有权。</w:t>
      </w:r>
    </w:p>
    <w:p w14:paraId="6BF7DE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（7）限项规定</w:t>
      </w:r>
    </w:p>
    <w:p w14:paraId="1071E0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每个学生最多可以参与两项作品，其中作为第一作者的作品只能有一项。</w:t>
      </w:r>
    </w:p>
    <w:p w14:paraId="19C009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（8）学术诚信</w:t>
      </w:r>
    </w:p>
    <w:p w14:paraId="31403F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禁止抄袭，禁止使用已公开发表过的专利、著作或论文（或进行改造后）参赛。提交作品前未被期刊接收录用的论文视为合规作品。大赛不接受在其他全国性赛事中获奖的作品，进入国赛的作品作者需签署诚信承诺书。在比赛任一阶段或比赛后发现学术不端行为，大赛组委会有权撤销参赛资格、获奖证书并通报所在高校。</w:t>
      </w:r>
    </w:p>
    <w:p w14:paraId="68BC71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（9）匿名评审要求</w:t>
      </w:r>
    </w:p>
    <w:p w14:paraId="66D901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为保证大赛公平性，所有提交作品封皮和正文中不得出现学校名称（含所属二级机构名称）、学生姓名、指导教师姓名、资助机构等信息，在比赛任一环节发现此类问题后，相关作品退出大赛。</w:t>
      </w:r>
    </w:p>
    <w:p w14:paraId="67060A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报名系统为实名注册，系统将为每个作品自动编号。</w:t>
      </w:r>
    </w:p>
    <w:p w14:paraId="3BB9C8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三、区域赛承办单位</w:t>
      </w:r>
    </w:p>
    <w:p w14:paraId="590022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区域赛由高等院校或科研院所承办。由区域内高校或科研院所（或其所属二级单位）向大赛组委会提出书面申请（模板附后），经大赛组委会批准后签署承诺书。区域赛承办单位在大赛组委会指导下，开展区域内校赛和区域赛事。</w:t>
      </w:r>
    </w:p>
    <w:p w14:paraId="56B09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注：一个区域赛区只设一个承办单位；如有多个高校申请承办同一个赛区，组委会将进行综合考核后确定。区域赛区的最小范围为省（区、直辖市）。</w:t>
      </w:r>
    </w:p>
    <w:p w14:paraId="7B6ACA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四、相关信息</w:t>
      </w:r>
    </w:p>
    <w:p w14:paraId="3D96AB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大赛官网：http://energy.qibebt.ac.cn/eneco/contribution/</w:t>
      </w:r>
    </w:p>
    <w:p w14:paraId="2FB3E8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大赛微信公众号：能源经济或泛能源大数据知识服务</w:t>
      </w:r>
    </w:p>
    <w:p w14:paraId="586D7B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大赛秘书处邮箱： njds2025@163.com</w:t>
      </w:r>
    </w:p>
    <w:p w14:paraId="4910B5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总决赛承办单位：山西财经大学</w:t>
      </w:r>
    </w:p>
    <w:p w14:paraId="61E468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国赛承办单位联系人：张华明，周佳琦</w:t>
      </w:r>
    </w:p>
    <w:p w14:paraId="294F20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国赛承办单位联系邮箱：zjq85910@163.com</w:t>
      </w:r>
      <w:bookmarkStart w:id="0" w:name="_GoBack"/>
      <w:bookmarkEnd w:id="0"/>
      <w:r>
        <w:rPr>
          <w:rFonts w:hint="eastAsia" w:ascii="仿宋_GB2312" w:hAnsi="仿宋_GB2312" w:eastAsia="仿宋_GB2312" w:cs="仿宋_GB2312"/>
          <w:sz w:val="32"/>
          <w:szCs w:val="32"/>
        </w:rPr>
        <w:t>        </w:t>
      </w:r>
    </w:p>
    <w:p w14:paraId="1ECB9D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区域赛承办申请提交邮箱：yanle_tyut@163.com</w:t>
      </w:r>
    </w:p>
    <w:p w14:paraId="555E3D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区域赛承办单位及联系方式在2号通知中公布。</w:t>
      </w:r>
    </w:p>
    <w:p w14:paraId="050741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（请大家及时关注大赛官网，后续通知将陆续发布。）</w:t>
      </w:r>
    </w:p>
    <w:p w14:paraId="6136710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楷体" w:hAnsi="楷体" w:eastAsia="楷体" w:cs="楷体"/>
          <w:sz w:val="32"/>
          <w:szCs w:val="32"/>
        </w:rPr>
      </w:pPr>
      <w:r>
        <w:rPr>
          <w:rFonts w:hint="eastAsia" w:ascii="楷体" w:hAnsi="楷体" w:eastAsia="楷体" w:cs="楷体"/>
          <w:sz w:val="32"/>
          <w:szCs w:val="32"/>
        </w:rPr>
        <w:t>中国优选法统筹法与经济数学研究会</w:t>
      </w:r>
    </w:p>
    <w:p w14:paraId="1153D752">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楷体" w:hAnsi="楷体" w:eastAsia="楷体" w:cs="楷体"/>
          <w:sz w:val="32"/>
          <w:szCs w:val="32"/>
        </w:rPr>
      </w:pPr>
      <w:r>
        <w:rPr>
          <w:rFonts w:hint="eastAsia" w:ascii="楷体" w:hAnsi="楷体" w:eastAsia="楷体" w:cs="楷体"/>
          <w:sz w:val="32"/>
          <w:szCs w:val="32"/>
        </w:rPr>
        <w:t>全国大学生能源经济学术创意大赛组委会</w:t>
      </w:r>
    </w:p>
    <w:p w14:paraId="560E252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楷体" w:hAnsi="楷体" w:eastAsia="楷体" w:cs="楷体"/>
          <w:sz w:val="32"/>
          <w:szCs w:val="32"/>
        </w:rPr>
      </w:pPr>
      <w:r>
        <w:rPr>
          <w:rFonts w:hint="eastAsia" w:ascii="楷体" w:hAnsi="楷体" w:eastAsia="楷体" w:cs="楷体"/>
          <w:sz w:val="32"/>
          <w:szCs w:val="32"/>
        </w:rPr>
        <w:t>2024年7月13日</w:t>
      </w:r>
    </w:p>
    <w:p w14:paraId="209D10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40F63D-3A59-423A-AB41-957CAA9232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432F8A3-1BC9-4F5D-A050-86874018FAD1}"/>
  </w:font>
  <w:font w:name="楷体">
    <w:panose1 w:val="02010609060101010101"/>
    <w:charset w:val="86"/>
    <w:family w:val="auto"/>
    <w:pitch w:val="default"/>
    <w:sig w:usb0="800002BF" w:usb1="38CF7CFA" w:usb2="00000016" w:usb3="00000000" w:csb0="00040001" w:csb1="00000000"/>
    <w:embedRegular r:id="rId3" w:fontKey="{8914ED41-DE83-4C43-B1F7-EBD63062DED1}"/>
  </w:font>
  <w:font w:name="仿宋_GB2312">
    <w:panose1 w:val="02010609030101010101"/>
    <w:charset w:val="86"/>
    <w:family w:val="auto"/>
    <w:pitch w:val="default"/>
    <w:sig w:usb0="00000001" w:usb1="080E0000" w:usb2="00000000" w:usb3="00000000" w:csb0="00040000" w:csb1="00000000"/>
    <w:embedRegular r:id="rId4" w:fontKey="{B07B66CB-F534-423D-938A-114C3284F8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B2593"/>
    <w:rsid w:val="1AA846B8"/>
    <w:rsid w:val="3F930A52"/>
    <w:rsid w:val="49262E16"/>
    <w:rsid w:val="79AA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2115</Words>
  <Characters>2421</Characters>
  <Lines>0</Lines>
  <Paragraphs>0</Paragraphs>
  <TotalTime>16</TotalTime>
  <ScaleCrop>false</ScaleCrop>
  <LinksUpToDate>false</LinksUpToDate>
  <CharactersWithSpaces>2441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2025-03-21T02:30:00Z</dcterms:created>
  <dc:creator>lenovo</dc:creator>
  <cp:lastModifiedBy>王翔</cp:lastModifiedBy>
  <dcterms:modified xsi:type="dcterms:W3CDTF">2025-03-22T01:04:46Z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eyJoZGlkIjoiZmFiY2Y1ODMxM2I0MTlkNzdjMTkwYWNiNTYxODI4M2EiLCJ1c2VySWQiOiIyMDg1NTUwMTUifQ==</vt:lpwstr>
  </property>
  <property fmtid="{D5CDD505-2E9C-101B-9397-08002B2CF9AE}" pid="4" name="ICV">
    <vt:lpwstr>94A0D58106404AA98302679818A9940C_12</vt:lpwstr>
  </property>
</Properties>
</file>