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0C23B" w14:textId="77777777" w:rsidR="00A93F4D" w:rsidRDefault="00A93F4D" w:rsidP="00A93F4D">
      <w:pPr>
        <w:jc w:val="left"/>
        <w:outlineLvl w:val="0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附件4</w:t>
      </w:r>
    </w:p>
    <w:p w14:paraId="5C9815B1" w14:textId="77777777" w:rsidR="00A93F4D" w:rsidRDefault="00A93F4D" w:rsidP="00A93F4D">
      <w:pPr>
        <w:jc w:val="center"/>
        <w:outlineLvl w:val="0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参赛用15款人工智能工具列表</w:t>
      </w:r>
    </w:p>
    <w:p w14:paraId="51851359" w14:textId="77777777" w:rsidR="00A93F4D" w:rsidRDefault="00A93F4D" w:rsidP="00A93F4D">
      <w:pPr>
        <w:shd w:val="clear" w:color="auto" w:fill="FFFFFF"/>
        <w:snapToGrid w:val="0"/>
        <w:spacing w:line="288" w:lineRule="auto"/>
        <w:ind w:firstLine="420"/>
        <w:rPr>
          <w:rFonts w:ascii="华文仿宋" w:eastAsia="华文仿宋" w:hAnsi="华文仿宋"/>
        </w:rPr>
      </w:pPr>
      <w:r>
        <w:rPr>
          <w:rFonts w:ascii="华文仿宋" w:eastAsia="华文仿宋" w:hAnsi="华文仿宋" w:hint="eastAsia"/>
        </w:rPr>
        <w:t>基于大学计算机课程教学与4C的“Al+”竞赛作品大类的实际需求，为进一步地促进竞赛的公平公正，引导师生专注于工具的应用策略与问题解决能力，充分体现人的主体性和主导地位。2026年（第19届）参赛作品，规定只能使用以下15款国产人工智能工具（简称“AI工具”），或采用拥有自主知识产权的AI工具。</w:t>
      </w:r>
    </w:p>
    <w:p w14:paraId="79441452" w14:textId="77777777" w:rsidR="00A93F4D" w:rsidRDefault="00A93F4D" w:rsidP="00A93F4D">
      <w:pPr>
        <w:shd w:val="clear" w:color="auto" w:fill="FFFFFF"/>
        <w:snapToGrid w:val="0"/>
        <w:spacing w:line="288" w:lineRule="auto"/>
        <w:ind w:firstLine="420"/>
        <w:rPr>
          <w:rFonts w:ascii="华文仿宋" w:eastAsia="华文仿宋" w:hAnsi="华文仿宋"/>
          <w:b/>
          <w:bCs/>
        </w:rPr>
      </w:pPr>
      <w:r>
        <w:rPr>
          <w:rFonts w:ascii="华文仿宋" w:eastAsia="华文仿宋" w:hAnsi="华文仿宋" w:hint="eastAsia"/>
          <w:b/>
          <w:bCs/>
        </w:rPr>
        <w:t>一、大赛规定的10款 AI工具列表与简介（不含音乐类）</w:t>
      </w:r>
    </w:p>
    <w:tbl>
      <w:tblPr>
        <w:tblStyle w:val="a7"/>
        <w:tblW w:w="4843" w:type="pct"/>
        <w:jc w:val="center"/>
        <w:tblLayout w:type="fixed"/>
        <w:tblLook w:val="04A0" w:firstRow="1" w:lastRow="0" w:firstColumn="1" w:lastColumn="0" w:noHBand="0" w:noVBand="1"/>
      </w:tblPr>
      <w:tblGrid>
        <w:gridCol w:w="683"/>
        <w:gridCol w:w="1258"/>
        <w:gridCol w:w="1430"/>
        <w:gridCol w:w="2882"/>
        <w:gridCol w:w="1792"/>
      </w:tblGrid>
      <w:tr w:rsidR="00A93F4D" w14:paraId="2B1485AD" w14:textId="77777777" w:rsidTr="00E00AB9">
        <w:trPr>
          <w:jc w:val="center"/>
        </w:trPr>
        <w:tc>
          <w:tcPr>
            <w:tcW w:w="424" w:type="pct"/>
            <w:tcBorders>
              <w:top w:val="single" w:sz="4" w:space="0" w:color="000000"/>
              <w:left w:val="nil"/>
              <w:bottom w:val="nil"/>
              <w:right w:val="nil"/>
              <w:tl2br w:val="nil"/>
            </w:tcBorders>
            <w:shd w:val="clear" w:color="auto" w:fill="FFFFFF"/>
            <w:vAlign w:val="center"/>
          </w:tcPr>
          <w:p w14:paraId="43CC8992" w14:textId="77777777" w:rsidR="00A93F4D" w:rsidRDefault="00A93F4D" w:rsidP="00527CEF">
            <w:pPr>
              <w:snapToGrid w:val="0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78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C68294" w14:textId="77777777" w:rsidR="00A93F4D" w:rsidRDefault="00A93F4D" w:rsidP="00527CEF">
            <w:pPr>
              <w:snapToGrid w:val="0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工具名称（按首字拼音排序）</w:t>
            </w:r>
          </w:p>
        </w:tc>
        <w:tc>
          <w:tcPr>
            <w:tcW w:w="88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8C27C2" w14:textId="77777777" w:rsidR="00A93F4D" w:rsidRDefault="00A93F4D" w:rsidP="00527CEF">
            <w:pPr>
              <w:snapToGrid w:val="0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开发商</w:t>
            </w:r>
          </w:p>
        </w:tc>
        <w:tc>
          <w:tcPr>
            <w:tcW w:w="17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5DDF59A" w14:textId="77777777" w:rsidR="00A93F4D" w:rsidRDefault="00A93F4D" w:rsidP="00527CEF">
            <w:pPr>
              <w:snapToGrid w:val="0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核心能力</w:t>
            </w:r>
          </w:p>
        </w:tc>
        <w:tc>
          <w:tcPr>
            <w:tcW w:w="111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23CA4B" w14:textId="77777777" w:rsidR="00A93F4D" w:rsidRDefault="00A93F4D" w:rsidP="00527CEF">
            <w:pPr>
              <w:snapToGrid w:val="0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仿宋"/>
                <w:color w:val="000000"/>
                <w:sz w:val="18"/>
                <w:szCs w:val="18"/>
              </w:rPr>
              <w:t>官网地址</w:t>
            </w:r>
            <w:proofErr w:type="gramEnd"/>
          </w:p>
        </w:tc>
      </w:tr>
      <w:tr w:rsidR="00A93F4D" w14:paraId="3940D558" w14:textId="77777777" w:rsidTr="00E00AB9">
        <w:trPr>
          <w:jc w:val="center"/>
        </w:trPr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58FCF0" w14:textId="77777777" w:rsidR="00A93F4D" w:rsidRDefault="00A93F4D" w:rsidP="00527CEF">
            <w:pPr>
              <w:snapToGrid w:val="0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1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EC5AC7" w14:textId="77777777" w:rsidR="00A93F4D" w:rsidRDefault="00A93F4D" w:rsidP="00527CEF">
            <w:pPr>
              <w:snapToGrid w:val="0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阿里通义系列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636B19" w14:textId="77777777" w:rsidR="00A93F4D" w:rsidRDefault="00A93F4D" w:rsidP="00527CEF">
            <w:pPr>
              <w:snapToGrid w:val="0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>阿里巴巴集团（阿里云自主研发）</w:t>
            </w:r>
          </w:p>
        </w:tc>
        <w:tc>
          <w:tcPr>
            <w:tcW w:w="17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01059A7" w14:textId="77777777" w:rsidR="00A93F4D" w:rsidRDefault="00A93F4D" w:rsidP="00527CEF">
            <w:pPr>
              <w:snapToGrid w:val="0"/>
              <w:jc w:val="left"/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>企业级多模态生成（文本</w:t>
            </w: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 xml:space="preserve"> / </w:t>
            </w: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>图像</w:t>
            </w: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 xml:space="preserve"> / 3D</w:t>
            </w: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>）、跨语言协作、代码补全（</w:t>
            </w: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 xml:space="preserve">VS Code </w:t>
            </w: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>深度集成）、大数据分析与可视化。</w:t>
            </w:r>
          </w:p>
        </w:tc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4C1EA8" w14:textId="77777777" w:rsidR="00A93F4D" w:rsidRDefault="00771469" w:rsidP="00527CEF">
            <w:pPr>
              <w:snapToGrid w:val="0"/>
              <w:jc w:val="center"/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</w:pPr>
            <w:hyperlink r:id="rId6" w:tgtFrame="https://www.doubao.com/chat/_blank" w:history="1">
              <w:r w:rsidR="00A93F4D">
                <w:rPr>
                  <w:rFonts w:eastAsia="仿宋"/>
                  <w:color w:val="000000"/>
                  <w:sz w:val="18"/>
                  <w:szCs w:val="18"/>
                  <w:shd w:val="clear" w:color="auto" w:fill="FFFFFF"/>
                </w:rPr>
                <w:t>https://tongyi.aliyun.com/</w:t>
              </w:r>
            </w:hyperlink>
          </w:p>
        </w:tc>
      </w:tr>
      <w:tr w:rsidR="00A93F4D" w14:paraId="5006A986" w14:textId="77777777" w:rsidTr="00E00AB9">
        <w:trPr>
          <w:jc w:val="center"/>
        </w:trPr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45614C" w14:textId="77777777" w:rsidR="00A93F4D" w:rsidRDefault="00A93F4D" w:rsidP="00527CEF">
            <w:pPr>
              <w:snapToGrid w:val="0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2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B2494D" w14:textId="77777777" w:rsidR="00A93F4D" w:rsidRDefault="00A93F4D" w:rsidP="00527CEF">
            <w:pPr>
              <w:snapToGrid w:val="0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百度文</w:t>
            </w:r>
            <w:proofErr w:type="gramStart"/>
            <w:r>
              <w:rPr>
                <w:rFonts w:eastAsia="仿宋"/>
                <w:color w:val="000000"/>
                <w:sz w:val="18"/>
                <w:szCs w:val="18"/>
              </w:rPr>
              <w:t>心系列</w:t>
            </w:r>
            <w:proofErr w:type="gramEnd"/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B2B449" w14:textId="77777777" w:rsidR="00A93F4D" w:rsidRDefault="00A93F4D" w:rsidP="00527CEF">
            <w:pPr>
              <w:snapToGrid w:val="0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>百度公司</w:t>
            </w:r>
          </w:p>
        </w:tc>
        <w:tc>
          <w:tcPr>
            <w:tcW w:w="17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FBB3FE4" w14:textId="77777777" w:rsidR="00A93F4D" w:rsidRDefault="00A93F4D" w:rsidP="00527CEF">
            <w:pPr>
              <w:snapToGrid w:val="0"/>
              <w:jc w:val="left"/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>多模态内容生成（文本</w:t>
            </w: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 xml:space="preserve"> / </w:t>
            </w: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>图像</w:t>
            </w: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 xml:space="preserve"> / </w:t>
            </w: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>代码）、深度学习模型开发与部署、中文语境深度理解、零代码</w:t>
            </w: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 xml:space="preserve"> / </w:t>
            </w: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>低代码落地；飞桨框架提供一站式</w:t>
            </w: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 xml:space="preserve"> AI </w:t>
            </w: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>训练部署能力，</w:t>
            </w: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 xml:space="preserve">ERNIE </w:t>
            </w:r>
            <w:proofErr w:type="spellStart"/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>FastCode</w:t>
            </w:r>
            <w:proofErr w:type="spellEnd"/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>专注</w:t>
            </w: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 xml:space="preserve"> AI </w:t>
            </w: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>代码生成与优化。</w:t>
            </w:r>
          </w:p>
        </w:tc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8EF2D4" w14:textId="77777777" w:rsidR="00A93F4D" w:rsidRDefault="00771469" w:rsidP="00527CEF">
            <w:pPr>
              <w:snapToGrid w:val="0"/>
              <w:jc w:val="center"/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</w:pPr>
            <w:hyperlink r:id="rId7" w:tgtFrame="https://www.doubao.com/chat/_blank" w:history="1">
              <w:r w:rsidR="00A93F4D">
                <w:rPr>
                  <w:rFonts w:eastAsia="仿宋"/>
                  <w:color w:val="000000"/>
                  <w:sz w:val="18"/>
                  <w:szCs w:val="18"/>
                  <w:shd w:val="clear" w:color="auto" w:fill="FFFFFF"/>
                </w:rPr>
                <w:t>https://wenxin.baidu.com/</w:t>
              </w:r>
            </w:hyperlink>
          </w:p>
        </w:tc>
      </w:tr>
      <w:tr w:rsidR="00A93F4D" w14:paraId="08C69921" w14:textId="77777777" w:rsidTr="00E00AB9">
        <w:trPr>
          <w:jc w:val="center"/>
        </w:trPr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A252D9" w14:textId="77777777" w:rsidR="00A93F4D" w:rsidRDefault="00A93F4D" w:rsidP="00527CEF">
            <w:pPr>
              <w:snapToGrid w:val="0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3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510827" w14:textId="77777777" w:rsidR="00A93F4D" w:rsidRDefault="00A93F4D" w:rsidP="00527CEF">
            <w:pPr>
              <w:snapToGrid w:val="0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仿宋"/>
                <w:color w:val="000000"/>
                <w:sz w:val="18"/>
                <w:szCs w:val="18"/>
              </w:rPr>
              <w:t>DeepSeek</w:t>
            </w:r>
            <w:proofErr w:type="spellEnd"/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B29849" w14:textId="77777777" w:rsidR="00A93F4D" w:rsidRDefault="00A93F4D" w:rsidP="00527CEF">
            <w:pPr>
              <w:snapToGrid w:val="0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>杭州深度求索人工智能基础技术研究有限公司（幻方量化孵化）</w:t>
            </w:r>
          </w:p>
        </w:tc>
        <w:tc>
          <w:tcPr>
            <w:tcW w:w="17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188F35F" w14:textId="77777777" w:rsidR="00A93F4D" w:rsidRDefault="00A93F4D" w:rsidP="00527CEF">
            <w:pPr>
              <w:snapToGrid w:val="0"/>
              <w:jc w:val="left"/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>逻辑推理（复杂算法设计）、长文本处理（技术文档</w:t>
            </w: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 xml:space="preserve"> / </w:t>
            </w: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>论文）、代码生成（支持</w:t>
            </w: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>PyTorch</w:t>
            </w:r>
            <w:proofErr w:type="spellEnd"/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 xml:space="preserve"> / </w:t>
            </w: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>飞桨双框架）、数据交叉分析。</w:t>
            </w:r>
          </w:p>
        </w:tc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ED6EF6" w14:textId="77777777" w:rsidR="00A93F4D" w:rsidRDefault="00771469" w:rsidP="00527CEF">
            <w:pPr>
              <w:snapToGrid w:val="0"/>
              <w:jc w:val="center"/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</w:pPr>
            <w:hyperlink r:id="rId8" w:tgtFrame="https://www.doubao.com/chat/_blank" w:history="1">
              <w:r w:rsidR="00A93F4D">
                <w:rPr>
                  <w:rFonts w:eastAsia="仿宋"/>
                  <w:color w:val="000000"/>
                  <w:sz w:val="18"/>
                  <w:szCs w:val="18"/>
                  <w:shd w:val="clear" w:color="auto" w:fill="FFFFFF"/>
                </w:rPr>
                <w:t>https://www.deepseek.com/</w:t>
              </w:r>
            </w:hyperlink>
          </w:p>
        </w:tc>
      </w:tr>
      <w:tr w:rsidR="00A93F4D" w14:paraId="52C4D907" w14:textId="77777777" w:rsidTr="00E00AB9">
        <w:trPr>
          <w:trHeight w:val="976"/>
          <w:jc w:val="center"/>
        </w:trPr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ED3E96" w14:textId="77777777" w:rsidR="00A93F4D" w:rsidRDefault="00A93F4D" w:rsidP="00527CEF">
            <w:pPr>
              <w:snapToGrid w:val="0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4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86D1CA" w14:textId="77777777" w:rsidR="00A93F4D" w:rsidRDefault="00A93F4D" w:rsidP="00527CEF">
            <w:pPr>
              <w:snapToGrid w:val="0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仿宋"/>
                <w:color w:val="000000"/>
                <w:sz w:val="18"/>
                <w:szCs w:val="18"/>
              </w:rPr>
              <w:t>稿定设计</w:t>
            </w:r>
            <w:proofErr w:type="gramEnd"/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2B0F4C" w14:textId="77777777" w:rsidR="00A93F4D" w:rsidRDefault="00A93F4D" w:rsidP="00527CEF">
            <w:pPr>
              <w:snapToGrid w:val="0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>厦门稿定股份有限公司（运营方：稿定（厦门）科技有限公司）</w:t>
            </w:r>
          </w:p>
        </w:tc>
        <w:tc>
          <w:tcPr>
            <w:tcW w:w="17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2F69315" w14:textId="77777777" w:rsidR="00A93F4D" w:rsidRDefault="00A93F4D" w:rsidP="00527CEF">
            <w:pPr>
              <w:snapToGrid w:val="0"/>
              <w:jc w:val="left"/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>零门槛图文设计（赛事海报</w:t>
            </w: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 xml:space="preserve"> / PPT </w:t>
            </w: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>模板</w:t>
            </w: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 xml:space="preserve"> / </w:t>
            </w: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>品牌视觉）、批量生成符合</w:t>
            </w: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 xml:space="preserve"> “</w:t>
            </w: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>国赛审美</w:t>
            </w: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 xml:space="preserve">” </w:t>
            </w: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>的素材，</w:t>
            </w: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 xml:space="preserve">10 </w:t>
            </w: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>秒出图适配视觉包装需求。</w:t>
            </w:r>
          </w:p>
        </w:tc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753025" w14:textId="77777777" w:rsidR="00A93F4D" w:rsidRDefault="00771469" w:rsidP="00527CEF">
            <w:pPr>
              <w:snapToGrid w:val="0"/>
              <w:jc w:val="center"/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</w:pPr>
            <w:hyperlink r:id="rId9" w:tgtFrame="https://www.doubao.com/chat/_blank" w:history="1">
              <w:r w:rsidR="00A93F4D">
                <w:rPr>
                  <w:rFonts w:eastAsia="仿宋"/>
                  <w:color w:val="000000"/>
                  <w:sz w:val="18"/>
                  <w:szCs w:val="18"/>
                  <w:shd w:val="clear" w:color="auto" w:fill="FFFFFF"/>
                </w:rPr>
                <w:t>https://www.gaoding.com/</w:t>
              </w:r>
            </w:hyperlink>
          </w:p>
        </w:tc>
      </w:tr>
      <w:tr w:rsidR="00A93F4D" w14:paraId="396E2047" w14:textId="77777777" w:rsidTr="00E00AB9">
        <w:trPr>
          <w:jc w:val="center"/>
        </w:trPr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C6CD5D" w14:textId="77777777" w:rsidR="00A93F4D" w:rsidRDefault="00A93F4D" w:rsidP="00527CEF">
            <w:pPr>
              <w:snapToGrid w:val="0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5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C1513C" w14:textId="77777777" w:rsidR="00A93F4D" w:rsidRDefault="00A93F4D" w:rsidP="00527CEF">
            <w:pPr>
              <w:snapToGrid w:val="0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仿宋"/>
                <w:color w:val="000000"/>
                <w:sz w:val="18"/>
                <w:szCs w:val="18"/>
              </w:rPr>
              <w:t>和鲸</w:t>
            </w:r>
            <w:proofErr w:type="gramEnd"/>
            <w:r>
              <w:rPr>
                <w:rFonts w:eastAsia="仿宋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仿宋"/>
                <w:color w:val="000000"/>
                <w:sz w:val="18"/>
                <w:szCs w:val="18"/>
              </w:rPr>
              <w:t>ModelWhale</w:t>
            </w:r>
            <w:proofErr w:type="spellEnd"/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564C94" w14:textId="77777777" w:rsidR="00A93F4D" w:rsidRDefault="00A93F4D" w:rsidP="00527CEF">
            <w:pPr>
              <w:snapToGrid w:val="0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>上海和</w:t>
            </w:r>
            <w:proofErr w:type="gramStart"/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>今信息</w:t>
            </w:r>
            <w:proofErr w:type="gramEnd"/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>科技有限公司（和</w:t>
            </w:r>
            <w:proofErr w:type="gramStart"/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>鲸科技</w:t>
            </w:r>
            <w:proofErr w:type="gramEnd"/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17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1C4A52E" w14:textId="77777777" w:rsidR="00A93F4D" w:rsidRDefault="00A93F4D" w:rsidP="00527CEF">
            <w:pPr>
              <w:snapToGrid w:val="0"/>
              <w:jc w:val="left"/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>低代码</w:t>
            </w: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 xml:space="preserve"> AI </w:t>
            </w: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>开发（拖拉拽组件）、可视化实验流程（数据清洗</w:t>
            </w: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>→</w:t>
            </w: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>模型训练）、内置</w:t>
            </w: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 xml:space="preserve"> Python/R </w:t>
            </w: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>环境</w:t>
            </w:r>
            <w:proofErr w:type="gramStart"/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>与算力</w:t>
            </w:r>
            <w:proofErr w:type="gramEnd"/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>调度，为大赛</w:t>
            </w: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 xml:space="preserve"> “AI </w:t>
            </w: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>通识教育实验创新赛道</w:t>
            </w: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 xml:space="preserve">” </w:t>
            </w: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>官方指定平台。</w:t>
            </w:r>
          </w:p>
        </w:tc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01A043" w14:textId="77777777" w:rsidR="00A93F4D" w:rsidRDefault="00A93F4D" w:rsidP="00527CEF">
            <w:pPr>
              <w:snapToGrid w:val="0"/>
              <w:jc w:val="center"/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>https://www.modelwhale.com/</w:t>
            </w:r>
          </w:p>
        </w:tc>
      </w:tr>
      <w:tr w:rsidR="00A93F4D" w14:paraId="4A424AA9" w14:textId="77777777" w:rsidTr="00E00AB9">
        <w:trPr>
          <w:jc w:val="center"/>
        </w:trPr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D919E3" w14:textId="77777777" w:rsidR="00A93F4D" w:rsidRDefault="00A93F4D" w:rsidP="00527CEF">
            <w:pPr>
              <w:snapToGrid w:val="0"/>
              <w:jc w:val="center"/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C2E7FE" w14:textId="77777777" w:rsidR="00A93F4D" w:rsidRDefault="00A93F4D" w:rsidP="00527CEF">
            <w:pPr>
              <w:snapToGrid w:val="0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>即梦、豆包</w:t>
            </w: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 xml:space="preserve"> AI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4ABC89" w14:textId="77777777" w:rsidR="00A93F4D" w:rsidRDefault="00A93F4D" w:rsidP="00527CEF">
            <w:pPr>
              <w:snapToGrid w:val="0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>字节跳动有限公司（即</w:t>
            </w:r>
            <w:proofErr w:type="gramStart"/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>梦由深圳市脸萌科技</w:t>
            </w:r>
            <w:proofErr w:type="gramEnd"/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>有限公司研发）</w:t>
            </w:r>
          </w:p>
        </w:tc>
        <w:tc>
          <w:tcPr>
            <w:tcW w:w="17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92FB5A0" w14:textId="77777777" w:rsidR="00A93F4D" w:rsidRDefault="00A93F4D" w:rsidP="00527CEF">
            <w:pPr>
              <w:snapToGrid w:val="0"/>
              <w:jc w:val="left"/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>全能型内容创作（文案</w:t>
            </w: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 xml:space="preserve"> / </w:t>
            </w: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>脚本</w:t>
            </w: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 xml:space="preserve"> / PPT</w:t>
            </w: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>）、多模态交互（文本</w:t>
            </w: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>→</w:t>
            </w: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>图像</w:t>
            </w: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 xml:space="preserve"> / </w:t>
            </w: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>视频）、</w:t>
            </w:r>
            <w:proofErr w:type="gramStart"/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>与剪映生态</w:t>
            </w:r>
            <w:proofErr w:type="gramEnd"/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>深度绑定实现</w:t>
            </w: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 xml:space="preserve"> “AI + </w:t>
            </w: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>视频编辑</w:t>
            </w: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>”</w:t>
            </w: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>。</w:t>
            </w:r>
          </w:p>
        </w:tc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579D81" w14:textId="77777777" w:rsidR="00A93F4D" w:rsidRDefault="00771469" w:rsidP="00527CEF">
            <w:pPr>
              <w:snapToGrid w:val="0"/>
              <w:jc w:val="center"/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</w:pPr>
            <w:hyperlink r:id="rId10" w:tgtFrame="https://www.doubao.com/chat/_blank" w:history="1">
              <w:r w:rsidR="00A93F4D">
                <w:rPr>
                  <w:rFonts w:eastAsia="仿宋"/>
                  <w:color w:val="000000"/>
                  <w:sz w:val="18"/>
                  <w:szCs w:val="18"/>
                  <w:shd w:val="clear" w:color="auto" w:fill="FFFFFF"/>
                </w:rPr>
                <w:t>https://www.doubao.com/</w:t>
              </w:r>
            </w:hyperlink>
            <w:r w:rsidR="00A93F4D">
              <w:br/>
            </w:r>
            <w:r w:rsidR="00A93F4D"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>https://jimeng.jianying.com/</w:t>
            </w:r>
          </w:p>
        </w:tc>
      </w:tr>
      <w:tr w:rsidR="00A93F4D" w14:paraId="442B404F" w14:textId="77777777" w:rsidTr="00E00AB9">
        <w:trPr>
          <w:jc w:val="center"/>
        </w:trPr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370557" w14:textId="77777777" w:rsidR="00A93F4D" w:rsidRDefault="00A93F4D" w:rsidP="00527CEF">
            <w:pPr>
              <w:snapToGrid w:val="0"/>
              <w:jc w:val="center"/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>7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D4D38B" w14:textId="77777777" w:rsidR="00A93F4D" w:rsidRDefault="00A93F4D" w:rsidP="00527CEF">
            <w:pPr>
              <w:snapToGrid w:val="0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>科大讯飞星火</w:t>
            </w:r>
            <w:proofErr w:type="gramEnd"/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C43591" w14:textId="77777777" w:rsidR="00A93F4D" w:rsidRDefault="00A93F4D" w:rsidP="00527CEF">
            <w:pPr>
              <w:snapToGrid w:val="0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>科大讯飞股份有限公司</w:t>
            </w:r>
          </w:p>
        </w:tc>
        <w:tc>
          <w:tcPr>
            <w:tcW w:w="17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247CCC0" w14:textId="77777777" w:rsidR="00A93F4D" w:rsidRDefault="00A93F4D" w:rsidP="00527CEF">
            <w:pPr>
              <w:snapToGrid w:val="0"/>
              <w:jc w:val="left"/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>语音处理（识别</w:t>
            </w: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 xml:space="preserve"> / </w:t>
            </w: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>合成</w:t>
            </w: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 xml:space="preserve"> / </w:t>
            </w: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>方言识别）、智能演示配音、双语课件生成（</w:t>
            </w:r>
            <w:proofErr w:type="gramStart"/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>微课赛道</w:t>
            </w:r>
            <w:proofErr w:type="gramEnd"/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>）、会议记录与速记（</w:t>
            </w: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 xml:space="preserve">30-60 </w:t>
            </w: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>分钟免费额度）。</w:t>
            </w:r>
          </w:p>
        </w:tc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86A9C2" w14:textId="77777777" w:rsidR="00A93F4D" w:rsidRDefault="00771469" w:rsidP="00527CEF">
            <w:pPr>
              <w:snapToGrid w:val="0"/>
              <w:jc w:val="center"/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</w:pPr>
            <w:hyperlink r:id="rId11" w:tgtFrame="https://www.doubao.com/chat/_blank" w:history="1">
              <w:r w:rsidR="00A93F4D">
                <w:rPr>
                  <w:rFonts w:eastAsia="仿宋"/>
                  <w:color w:val="000000"/>
                  <w:sz w:val="18"/>
                  <w:szCs w:val="18"/>
                  <w:shd w:val="clear" w:color="auto" w:fill="FFFFFF"/>
                </w:rPr>
                <w:t>https://xinghuo.xfyun.cn/</w:t>
              </w:r>
            </w:hyperlink>
          </w:p>
        </w:tc>
      </w:tr>
      <w:tr w:rsidR="00A93F4D" w14:paraId="2DCE6618" w14:textId="77777777" w:rsidTr="00E00AB9">
        <w:trPr>
          <w:jc w:val="center"/>
        </w:trPr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4EDF74" w14:textId="77777777" w:rsidR="00A93F4D" w:rsidRDefault="00A93F4D" w:rsidP="00527CEF">
            <w:pPr>
              <w:snapToGrid w:val="0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8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DF4D4A" w14:textId="77777777" w:rsidR="00A93F4D" w:rsidRDefault="00A93F4D" w:rsidP="00527CEF">
            <w:pPr>
              <w:snapToGrid w:val="0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Kimi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A4FC27" w14:textId="77777777" w:rsidR="00A93F4D" w:rsidRDefault="00A93F4D" w:rsidP="00527CEF">
            <w:pPr>
              <w:snapToGrid w:val="0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>北京月之暗面科技有限公司</w:t>
            </w:r>
          </w:p>
        </w:tc>
        <w:tc>
          <w:tcPr>
            <w:tcW w:w="17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F6A5011" w14:textId="77777777" w:rsidR="00A93F4D" w:rsidRDefault="00A93F4D" w:rsidP="00527CEF">
            <w:pPr>
              <w:snapToGrid w:val="0"/>
              <w:jc w:val="left"/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>超长文本处理（</w:t>
            </w: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 xml:space="preserve">200 </w:t>
            </w: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>万字上下文）、多文档交叉分析（</w:t>
            </w: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 xml:space="preserve">PDF/Word/PPT </w:t>
            </w: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>直接解析）、文献综述与开题报告生成，适配学术类项目需求。</w:t>
            </w:r>
          </w:p>
        </w:tc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8E653A" w14:textId="77777777" w:rsidR="00A93F4D" w:rsidRDefault="00A93F4D" w:rsidP="00527CEF">
            <w:pPr>
              <w:snapToGrid w:val="0"/>
              <w:jc w:val="center"/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>https://kimi.moonshot.cn/</w:t>
            </w:r>
          </w:p>
        </w:tc>
      </w:tr>
      <w:tr w:rsidR="00A93F4D" w14:paraId="41204EC6" w14:textId="77777777" w:rsidTr="00E00AB9">
        <w:trPr>
          <w:jc w:val="center"/>
        </w:trPr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2F82A7" w14:textId="77777777" w:rsidR="00A93F4D" w:rsidRDefault="00A93F4D" w:rsidP="00527CEF">
            <w:pPr>
              <w:snapToGrid w:val="0"/>
              <w:jc w:val="center"/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B43C00" w14:textId="77777777" w:rsidR="00A93F4D" w:rsidRDefault="00A93F4D" w:rsidP="00527CEF">
            <w:pPr>
              <w:snapToGrid w:val="0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>腾讯混元系列</w:t>
            </w:r>
            <w:proofErr w:type="gramEnd"/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6EA517" w14:textId="77777777" w:rsidR="00A93F4D" w:rsidRDefault="00A93F4D" w:rsidP="00527CEF">
            <w:pPr>
              <w:snapToGrid w:val="0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>腾讯公司</w:t>
            </w:r>
            <w:proofErr w:type="gramEnd"/>
          </w:p>
        </w:tc>
        <w:tc>
          <w:tcPr>
            <w:tcW w:w="17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3C03C12" w14:textId="77777777" w:rsidR="00A93F4D" w:rsidRDefault="00A93F4D" w:rsidP="00527CEF">
            <w:pPr>
              <w:snapToGrid w:val="0"/>
              <w:jc w:val="left"/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 xml:space="preserve">3D </w:t>
            </w: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>资产生成（直接导入</w:t>
            </w: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 xml:space="preserve"> Unity/Blender</w:t>
            </w: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>）、</w:t>
            </w: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 xml:space="preserve">AI </w:t>
            </w: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>编程</w:t>
            </w: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lastRenderedPageBreak/>
              <w:t>（</w:t>
            </w: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 xml:space="preserve">Python / </w:t>
            </w: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>前端自动补全）、经济策略模拟（社会场景建模）、文本润色（</w:t>
            </w:r>
            <w:proofErr w:type="gramStart"/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>爆款文案</w:t>
            </w:r>
            <w:proofErr w:type="gramEnd"/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 xml:space="preserve"> / </w:t>
            </w: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>会议纪要）。</w:t>
            </w:r>
          </w:p>
        </w:tc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CD5AC6" w14:textId="77777777" w:rsidR="00A93F4D" w:rsidRDefault="00A93F4D" w:rsidP="00527CEF">
            <w:pPr>
              <w:snapToGrid w:val="0"/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lastRenderedPageBreak/>
              <w:t>https://hunyuan.tencent.com/</w:t>
            </w:r>
          </w:p>
        </w:tc>
      </w:tr>
      <w:tr w:rsidR="00A93F4D" w14:paraId="32CD43AA" w14:textId="77777777" w:rsidTr="00E00AB9">
        <w:trPr>
          <w:jc w:val="center"/>
        </w:trPr>
        <w:tc>
          <w:tcPr>
            <w:tcW w:w="42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F7ACA8A" w14:textId="77777777" w:rsidR="00A93F4D" w:rsidRDefault="00A93F4D" w:rsidP="00527CEF">
            <w:pPr>
              <w:snapToGrid w:val="0"/>
              <w:jc w:val="center"/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4B8C3FB" w14:textId="77777777" w:rsidR="00A93F4D" w:rsidRDefault="00A93F4D" w:rsidP="00527CEF">
            <w:pPr>
              <w:snapToGrid w:val="0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>智谱</w:t>
            </w:r>
            <w:proofErr w:type="gramEnd"/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 xml:space="preserve"> AI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4368B2" w14:textId="77777777" w:rsidR="00A93F4D" w:rsidRDefault="00A93F4D" w:rsidP="00527CEF">
            <w:pPr>
              <w:snapToGrid w:val="0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>北京智谱华章科技股份有限公司</w:t>
            </w:r>
          </w:p>
        </w:tc>
        <w:tc>
          <w:tcPr>
            <w:tcW w:w="17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8145FE4" w14:textId="77777777" w:rsidR="00A93F4D" w:rsidRDefault="00A93F4D" w:rsidP="00527CEF">
            <w:pPr>
              <w:jc w:val="lef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>逻辑严谨的技术文档撰写、无代码</w:t>
            </w: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 xml:space="preserve"> AI Bot </w:t>
            </w: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>开发（自定义智能体）、</w:t>
            </w: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 xml:space="preserve">AI </w:t>
            </w: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>助教功能（出题</w:t>
            </w: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 xml:space="preserve"> / </w:t>
            </w: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>批改</w:t>
            </w: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 xml:space="preserve"> / </w:t>
            </w: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>讲义生成），清华团队开发保障学术严谨性。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0AF5E9C" w14:textId="77777777" w:rsidR="00A93F4D" w:rsidRDefault="00A93F4D" w:rsidP="00527CEF">
            <w:pPr>
              <w:snapToGrid w:val="0"/>
              <w:jc w:val="center"/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eastAsia="仿宋"/>
                <w:color w:val="000000"/>
                <w:sz w:val="18"/>
                <w:szCs w:val="18"/>
                <w:shd w:val="clear" w:color="auto" w:fill="FFFFFF"/>
              </w:rPr>
              <w:t>https://www.zhipuai.cn/</w:t>
            </w:r>
          </w:p>
        </w:tc>
      </w:tr>
    </w:tbl>
    <w:p w14:paraId="07A9A50E" w14:textId="77777777" w:rsidR="00A93F4D" w:rsidRDefault="00A93F4D" w:rsidP="00A93F4D">
      <w:pPr>
        <w:shd w:val="clear" w:color="auto" w:fill="FFFFFF"/>
        <w:snapToGrid w:val="0"/>
        <w:spacing w:line="288" w:lineRule="auto"/>
        <w:ind w:firstLine="420"/>
        <w:rPr>
          <w:rFonts w:ascii="华文仿宋" w:eastAsia="华文仿宋" w:hAnsi="华文仿宋"/>
        </w:rPr>
      </w:pPr>
    </w:p>
    <w:p w14:paraId="122DCAD4" w14:textId="77777777" w:rsidR="00A93F4D" w:rsidRDefault="00A93F4D" w:rsidP="00A93F4D">
      <w:pPr>
        <w:shd w:val="clear" w:color="auto" w:fill="FFFFFF"/>
        <w:snapToGrid w:val="0"/>
        <w:spacing w:line="288" w:lineRule="auto"/>
        <w:ind w:firstLine="420"/>
        <w:rPr>
          <w:rFonts w:ascii="华文仿宋" w:eastAsia="华文仿宋" w:hAnsi="华文仿宋"/>
          <w:b/>
          <w:bCs/>
        </w:rPr>
      </w:pPr>
      <w:r>
        <w:rPr>
          <w:rFonts w:ascii="华文仿宋" w:eastAsia="华文仿宋" w:hAnsi="华文仿宋" w:hint="eastAsia"/>
          <w:b/>
          <w:bCs/>
        </w:rPr>
        <w:t>二、大赛规定的音乐类 5款AI工具列表与简介</w:t>
      </w:r>
    </w:p>
    <w:tbl>
      <w:tblPr>
        <w:tblStyle w:val="a7"/>
        <w:tblW w:w="4818" w:type="pct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1185"/>
        <w:gridCol w:w="1129"/>
        <w:gridCol w:w="2821"/>
        <w:gridCol w:w="2188"/>
      </w:tblGrid>
      <w:tr w:rsidR="00A93F4D" w14:paraId="2FE9633B" w14:textId="77777777" w:rsidTr="00785F99">
        <w:trPr>
          <w:jc w:val="center"/>
        </w:trPr>
        <w:tc>
          <w:tcPr>
            <w:tcW w:w="426" w:type="pct"/>
            <w:tcBorders>
              <w:top w:val="single" w:sz="4" w:space="0" w:color="000000"/>
              <w:left w:val="nil"/>
              <w:bottom w:val="nil"/>
              <w:right w:val="nil"/>
              <w:tl2br w:val="nil"/>
            </w:tcBorders>
            <w:shd w:val="clear" w:color="auto" w:fill="FFFFFF"/>
            <w:vAlign w:val="center"/>
          </w:tcPr>
          <w:p w14:paraId="01CAD819" w14:textId="77777777" w:rsidR="00A93F4D" w:rsidRDefault="00A93F4D" w:rsidP="00527CEF">
            <w:pPr>
              <w:snapToGrid w:val="0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74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D0E995" w14:textId="77777777" w:rsidR="00A93F4D" w:rsidRDefault="00A93F4D" w:rsidP="00527CEF">
            <w:pPr>
              <w:snapToGrid w:val="0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工具名称（按首字拼音排序）</w:t>
            </w:r>
          </w:p>
        </w:tc>
        <w:tc>
          <w:tcPr>
            <w:tcW w:w="70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9DE34E" w14:textId="77777777" w:rsidR="00A93F4D" w:rsidRDefault="00A93F4D" w:rsidP="00527CEF">
            <w:pPr>
              <w:snapToGrid w:val="0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开发商</w:t>
            </w:r>
          </w:p>
        </w:tc>
        <w:tc>
          <w:tcPr>
            <w:tcW w:w="1761" w:type="pct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E260093" w14:textId="77777777" w:rsidR="00A93F4D" w:rsidRDefault="00A93F4D" w:rsidP="00527CEF">
            <w:pPr>
              <w:snapToGrid w:val="0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核心能力</w:t>
            </w:r>
          </w:p>
        </w:tc>
        <w:tc>
          <w:tcPr>
            <w:tcW w:w="136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F0EE0E" w14:textId="77777777" w:rsidR="00A93F4D" w:rsidRDefault="00A93F4D" w:rsidP="00527CEF">
            <w:pPr>
              <w:snapToGrid w:val="0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仿宋"/>
                <w:color w:val="000000"/>
                <w:sz w:val="18"/>
                <w:szCs w:val="18"/>
              </w:rPr>
              <w:t>官网地址</w:t>
            </w:r>
            <w:proofErr w:type="gramEnd"/>
          </w:p>
        </w:tc>
      </w:tr>
      <w:tr w:rsidR="00A93F4D" w14:paraId="53D6CBCD" w14:textId="77777777" w:rsidTr="00785F99">
        <w:trPr>
          <w:jc w:val="center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90A79A" w14:textId="77777777" w:rsidR="00A93F4D" w:rsidRDefault="00A93F4D" w:rsidP="00527CEF">
            <w:pPr>
              <w:snapToGrid w:val="0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7A7843" w14:textId="77777777" w:rsidR="00A93F4D" w:rsidRDefault="00A93F4D" w:rsidP="00527CEF">
            <w:pPr>
              <w:snapToGrid w:val="0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 w:hint="eastAsia"/>
                <w:color w:val="000000"/>
                <w:sz w:val="18"/>
                <w:szCs w:val="18"/>
              </w:rPr>
              <w:t>ACE Studio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64A0D2" w14:textId="77777777" w:rsidR="00A93F4D" w:rsidRDefault="00A93F4D" w:rsidP="00527CEF">
            <w:pPr>
              <w:snapToGrid w:val="0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 w:hint="eastAsia"/>
                <w:color w:val="000000"/>
                <w:sz w:val="18"/>
                <w:szCs w:val="18"/>
              </w:rPr>
              <w:t>上海</w:t>
            </w:r>
            <w:proofErr w:type="gramStart"/>
            <w:r>
              <w:rPr>
                <w:rFonts w:eastAsia="仿宋" w:hint="eastAsia"/>
                <w:color w:val="000000"/>
                <w:sz w:val="18"/>
                <w:szCs w:val="18"/>
              </w:rPr>
              <w:t>禾念信息</w:t>
            </w:r>
            <w:proofErr w:type="gramEnd"/>
          </w:p>
        </w:tc>
        <w:tc>
          <w:tcPr>
            <w:tcW w:w="17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B7A6324" w14:textId="77777777" w:rsidR="00A93F4D" w:rsidRDefault="00A93F4D" w:rsidP="00527CEF">
            <w:pPr>
              <w:snapToGrid w:val="0"/>
              <w:jc w:val="lef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 w:hint="eastAsia"/>
                <w:color w:val="000000"/>
                <w:sz w:val="18"/>
                <w:szCs w:val="18"/>
              </w:rPr>
              <w:t xml:space="preserve">AI </w:t>
            </w:r>
            <w:r>
              <w:rPr>
                <w:rFonts w:eastAsia="仿宋" w:hint="eastAsia"/>
                <w:color w:val="000000"/>
                <w:sz w:val="18"/>
                <w:szCs w:val="18"/>
              </w:rPr>
              <w:t>歌声、</w:t>
            </w:r>
            <w:r>
              <w:rPr>
                <w:rFonts w:eastAsia="仿宋" w:hint="eastAsia"/>
                <w:color w:val="000000"/>
                <w:sz w:val="18"/>
                <w:szCs w:val="18"/>
              </w:rPr>
              <w:t xml:space="preserve">AI </w:t>
            </w:r>
            <w:r>
              <w:rPr>
                <w:rFonts w:eastAsia="仿宋" w:hint="eastAsia"/>
                <w:color w:val="000000"/>
                <w:sz w:val="18"/>
                <w:szCs w:val="18"/>
              </w:rPr>
              <w:t>乐器、声音克隆、声线转换、音轨分离、音乐生成器</w:t>
            </w:r>
          </w:p>
        </w:tc>
        <w:tc>
          <w:tcPr>
            <w:tcW w:w="13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3A4787" w14:textId="77777777" w:rsidR="00A93F4D" w:rsidRDefault="00771469" w:rsidP="00527CEF">
            <w:pPr>
              <w:snapToGrid w:val="0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hyperlink r:id="rId12" w:history="1">
              <w:r w:rsidR="00A93F4D">
                <w:rPr>
                  <w:rFonts w:eastAsia="仿宋" w:hint="eastAsia"/>
                  <w:color w:val="000000"/>
                  <w:sz w:val="18"/>
                  <w:szCs w:val="18"/>
                </w:rPr>
                <w:t>https://acestudio.cn</w:t>
              </w:r>
            </w:hyperlink>
          </w:p>
        </w:tc>
      </w:tr>
      <w:tr w:rsidR="00A93F4D" w14:paraId="03B3AC21" w14:textId="77777777" w:rsidTr="00785F99">
        <w:trPr>
          <w:jc w:val="center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55556E" w14:textId="77777777" w:rsidR="00A93F4D" w:rsidRDefault="00A93F4D" w:rsidP="00527CEF">
            <w:pPr>
              <w:snapToGrid w:val="0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BB549F" w14:textId="77777777" w:rsidR="00A93F4D" w:rsidRDefault="00A93F4D" w:rsidP="00527CEF">
            <w:pPr>
              <w:snapToGrid w:val="0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 w:hint="eastAsia"/>
                <w:color w:val="000000"/>
                <w:sz w:val="18"/>
                <w:szCs w:val="18"/>
              </w:rPr>
              <w:t>海绵音乐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AA34C0" w14:textId="77777777" w:rsidR="00A93F4D" w:rsidRDefault="00A93F4D" w:rsidP="00527CEF">
            <w:pPr>
              <w:snapToGrid w:val="0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 w:hint="eastAsia"/>
                <w:color w:val="000000"/>
                <w:sz w:val="18"/>
                <w:szCs w:val="18"/>
              </w:rPr>
              <w:t>字节跳动</w:t>
            </w:r>
          </w:p>
        </w:tc>
        <w:tc>
          <w:tcPr>
            <w:tcW w:w="17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3B66D30" w14:textId="77777777" w:rsidR="00A93F4D" w:rsidRDefault="00A93F4D" w:rsidP="00527CEF">
            <w:pPr>
              <w:snapToGrid w:val="0"/>
              <w:jc w:val="lef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 w:hint="eastAsia"/>
                <w:color w:val="000000"/>
                <w:sz w:val="18"/>
                <w:szCs w:val="18"/>
              </w:rPr>
              <w:t>文本生曲，风格迁移，伴奏定制，一键出多版本</w:t>
            </w:r>
          </w:p>
        </w:tc>
        <w:tc>
          <w:tcPr>
            <w:tcW w:w="13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879031" w14:textId="77777777" w:rsidR="00A93F4D" w:rsidRDefault="00771469" w:rsidP="00527CEF">
            <w:pPr>
              <w:snapToGrid w:val="0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hyperlink r:id="rId13" w:history="1">
              <w:r w:rsidR="00A93F4D">
                <w:rPr>
                  <w:rFonts w:eastAsia="仿宋" w:hint="eastAsia"/>
                  <w:color w:val="000000"/>
                  <w:sz w:val="18"/>
                  <w:szCs w:val="18"/>
                </w:rPr>
                <w:t>https://www.haimian.com</w:t>
              </w:r>
            </w:hyperlink>
          </w:p>
        </w:tc>
      </w:tr>
      <w:tr w:rsidR="00A93F4D" w14:paraId="05EC788C" w14:textId="77777777" w:rsidTr="00785F99">
        <w:trPr>
          <w:jc w:val="center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DF1913" w14:textId="77777777" w:rsidR="00A93F4D" w:rsidRDefault="00A93F4D" w:rsidP="00527CEF">
            <w:pPr>
              <w:snapToGrid w:val="0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D1B262" w14:textId="77777777" w:rsidR="00A93F4D" w:rsidRDefault="00A93F4D" w:rsidP="00527CEF">
            <w:pPr>
              <w:snapToGrid w:val="0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仿宋" w:hint="eastAsia"/>
                <w:color w:val="000000"/>
                <w:sz w:val="18"/>
                <w:szCs w:val="18"/>
              </w:rPr>
              <w:t>腾讯音乐</w:t>
            </w:r>
            <w:proofErr w:type="gramEnd"/>
            <w:r>
              <w:rPr>
                <w:rFonts w:eastAsia="仿宋" w:hint="eastAsia"/>
                <w:color w:val="000000"/>
                <w:sz w:val="18"/>
                <w:szCs w:val="18"/>
              </w:rPr>
              <w:t>·启明星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B55A8D" w14:textId="77777777" w:rsidR="00A93F4D" w:rsidRDefault="00A93F4D" w:rsidP="00527CEF">
            <w:pPr>
              <w:snapToGrid w:val="0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仿宋" w:hint="eastAsia"/>
                <w:color w:val="000000"/>
                <w:sz w:val="18"/>
                <w:szCs w:val="18"/>
              </w:rPr>
              <w:t>腾讯音乐</w:t>
            </w:r>
            <w:proofErr w:type="gramEnd"/>
            <w:r>
              <w:rPr>
                <w:rFonts w:eastAsia="仿宋" w:hint="eastAsia"/>
                <w:color w:val="000000"/>
                <w:sz w:val="18"/>
                <w:szCs w:val="18"/>
              </w:rPr>
              <w:t>娱乐集团</w:t>
            </w:r>
          </w:p>
        </w:tc>
        <w:tc>
          <w:tcPr>
            <w:tcW w:w="17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A5FC449" w14:textId="77777777" w:rsidR="00A93F4D" w:rsidRDefault="00A93F4D" w:rsidP="00527CEF">
            <w:pPr>
              <w:snapToGrid w:val="0"/>
              <w:jc w:val="lef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 w:hint="eastAsia"/>
                <w:color w:val="000000"/>
                <w:sz w:val="18"/>
                <w:szCs w:val="18"/>
              </w:rPr>
              <w:t>创造性地将词曲创作、歌曲演唱、歌曲制作、音频理解等研发成</w:t>
            </w:r>
            <w:r>
              <w:rPr>
                <w:rFonts w:eastAsia="仿宋" w:hint="eastAsia"/>
                <w:color w:val="000000"/>
                <w:sz w:val="18"/>
                <w:szCs w:val="18"/>
              </w:rPr>
              <w:t>AIGC</w:t>
            </w:r>
            <w:r>
              <w:rPr>
                <w:rFonts w:eastAsia="仿宋" w:hint="eastAsia"/>
                <w:color w:val="000000"/>
                <w:sz w:val="18"/>
                <w:szCs w:val="18"/>
              </w:rPr>
              <w:t>创新产品。核心技术包括</w:t>
            </w:r>
            <w:r>
              <w:rPr>
                <w:rFonts w:eastAsia="仿宋" w:hint="eastAsia"/>
                <w:color w:val="000000"/>
                <w:sz w:val="18"/>
                <w:szCs w:val="18"/>
              </w:rPr>
              <w:t>AI</w:t>
            </w:r>
            <w:r>
              <w:rPr>
                <w:rFonts w:eastAsia="仿宋" w:hint="eastAsia"/>
                <w:color w:val="000000"/>
                <w:sz w:val="18"/>
                <w:szCs w:val="18"/>
              </w:rPr>
              <w:t>演唱、</w:t>
            </w:r>
            <w:r>
              <w:rPr>
                <w:rFonts w:eastAsia="仿宋" w:hint="eastAsia"/>
                <w:color w:val="000000"/>
                <w:sz w:val="18"/>
                <w:szCs w:val="18"/>
              </w:rPr>
              <w:t>AI</w:t>
            </w:r>
            <w:r>
              <w:rPr>
                <w:rFonts w:eastAsia="仿宋" w:hint="eastAsia"/>
                <w:color w:val="000000"/>
                <w:sz w:val="18"/>
                <w:szCs w:val="18"/>
              </w:rPr>
              <w:t>创作、</w:t>
            </w:r>
            <w:r>
              <w:rPr>
                <w:rFonts w:eastAsia="仿宋" w:hint="eastAsia"/>
                <w:color w:val="000000"/>
                <w:sz w:val="18"/>
                <w:szCs w:val="18"/>
              </w:rPr>
              <w:t>AI</w:t>
            </w:r>
            <w:r>
              <w:rPr>
                <w:rFonts w:eastAsia="仿宋" w:hint="eastAsia"/>
                <w:color w:val="000000"/>
                <w:sz w:val="18"/>
                <w:szCs w:val="18"/>
              </w:rPr>
              <w:t>工具集（</w:t>
            </w:r>
            <w:r>
              <w:rPr>
                <w:rFonts w:eastAsia="仿宋" w:hint="eastAsia"/>
                <w:color w:val="000000"/>
                <w:sz w:val="18"/>
                <w:szCs w:val="18"/>
              </w:rPr>
              <w:t>AI</w:t>
            </w:r>
            <w:r>
              <w:rPr>
                <w:rFonts w:eastAsia="仿宋" w:hint="eastAsia"/>
                <w:color w:val="000000"/>
                <w:sz w:val="18"/>
                <w:szCs w:val="18"/>
              </w:rPr>
              <w:t>作曲工具、</w:t>
            </w:r>
            <w:r>
              <w:rPr>
                <w:rFonts w:eastAsia="仿宋" w:hint="eastAsia"/>
                <w:color w:val="000000"/>
                <w:sz w:val="18"/>
                <w:szCs w:val="18"/>
              </w:rPr>
              <w:t>AI</w:t>
            </w:r>
            <w:r>
              <w:rPr>
                <w:rFonts w:eastAsia="仿宋" w:hint="eastAsia"/>
                <w:color w:val="000000"/>
                <w:sz w:val="18"/>
                <w:szCs w:val="18"/>
              </w:rPr>
              <w:t>作词工具、智能曲谱等）</w:t>
            </w:r>
          </w:p>
        </w:tc>
        <w:tc>
          <w:tcPr>
            <w:tcW w:w="13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FA2865" w14:textId="77777777" w:rsidR="00A93F4D" w:rsidRDefault="00A93F4D" w:rsidP="00527CEF">
            <w:pPr>
              <w:snapToGrid w:val="0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 w:hint="eastAsia"/>
                <w:color w:val="000000"/>
                <w:sz w:val="18"/>
                <w:szCs w:val="18"/>
              </w:rPr>
              <w:t>https://y.qq.com/venus/#/venus/aigc/guide</w:t>
            </w:r>
          </w:p>
        </w:tc>
      </w:tr>
      <w:tr w:rsidR="00A93F4D" w14:paraId="394A60D0" w14:textId="77777777" w:rsidTr="00785F99">
        <w:trPr>
          <w:trHeight w:val="710"/>
          <w:jc w:val="center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D93BC5" w14:textId="77777777" w:rsidR="00A93F4D" w:rsidRDefault="00A93F4D" w:rsidP="00527CEF">
            <w:pPr>
              <w:snapToGrid w:val="0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/>
                <w:color w:val="000000"/>
                <w:sz w:val="18"/>
                <w:szCs w:val="18"/>
              </w:rPr>
              <w:t>4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D6D526" w14:textId="77777777" w:rsidR="00A93F4D" w:rsidRDefault="00A93F4D" w:rsidP="00527CEF">
            <w:pPr>
              <w:snapToGrid w:val="0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仿宋" w:hint="eastAsia"/>
                <w:color w:val="000000"/>
                <w:sz w:val="18"/>
                <w:szCs w:val="18"/>
              </w:rPr>
              <w:t>天谱乐</w:t>
            </w:r>
            <w:proofErr w:type="gramEnd"/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BBF1D0" w14:textId="77777777" w:rsidR="00A93F4D" w:rsidRDefault="00A93F4D" w:rsidP="00527CEF">
            <w:pPr>
              <w:snapToGrid w:val="0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 w:hint="eastAsia"/>
                <w:color w:val="000000"/>
                <w:sz w:val="18"/>
                <w:szCs w:val="18"/>
              </w:rPr>
              <w:t>趣</w:t>
            </w:r>
            <w:proofErr w:type="gramStart"/>
            <w:r>
              <w:rPr>
                <w:rFonts w:eastAsia="仿宋" w:hint="eastAsia"/>
                <w:color w:val="000000"/>
                <w:sz w:val="18"/>
                <w:szCs w:val="18"/>
              </w:rPr>
              <w:t>丸科技</w:t>
            </w:r>
            <w:proofErr w:type="gramEnd"/>
          </w:p>
        </w:tc>
        <w:tc>
          <w:tcPr>
            <w:tcW w:w="17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0389EB1" w14:textId="77777777" w:rsidR="00A93F4D" w:rsidRDefault="00A93F4D" w:rsidP="00527CEF">
            <w:pPr>
              <w:snapToGrid w:val="0"/>
              <w:jc w:val="lef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 w:hint="eastAsia"/>
                <w:color w:val="000000"/>
                <w:sz w:val="18"/>
                <w:szCs w:val="18"/>
              </w:rPr>
              <w:t>多模态配乐大模型，文本</w:t>
            </w:r>
            <w:r>
              <w:rPr>
                <w:rFonts w:eastAsia="仿宋" w:hint="eastAsia"/>
                <w:color w:val="000000"/>
                <w:sz w:val="18"/>
                <w:szCs w:val="18"/>
              </w:rPr>
              <w:t>/</w:t>
            </w:r>
            <w:r>
              <w:rPr>
                <w:rFonts w:eastAsia="仿宋" w:hint="eastAsia"/>
                <w:color w:val="000000"/>
                <w:sz w:val="18"/>
                <w:szCs w:val="18"/>
              </w:rPr>
              <w:t>哼唱</w:t>
            </w:r>
            <w:r>
              <w:rPr>
                <w:rFonts w:eastAsia="仿宋" w:hint="eastAsia"/>
                <w:color w:val="000000"/>
                <w:sz w:val="18"/>
                <w:szCs w:val="18"/>
              </w:rPr>
              <w:t>/</w:t>
            </w:r>
            <w:r>
              <w:rPr>
                <w:rFonts w:eastAsia="仿宋" w:hint="eastAsia"/>
                <w:color w:val="000000"/>
                <w:sz w:val="18"/>
                <w:szCs w:val="18"/>
              </w:rPr>
              <w:t>参考曲生成，多轨编辑，声纹定制</w:t>
            </w:r>
          </w:p>
        </w:tc>
        <w:tc>
          <w:tcPr>
            <w:tcW w:w="13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2CB5E1" w14:textId="77777777" w:rsidR="00A93F4D" w:rsidRDefault="00771469" w:rsidP="00527CEF">
            <w:pPr>
              <w:snapToGrid w:val="0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hyperlink r:id="rId14" w:history="1">
              <w:r w:rsidR="00A93F4D">
                <w:rPr>
                  <w:rFonts w:eastAsia="仿宋" w:hint="eastAsia"/>
                  <w:color w:val="000000"/>
                  <w:sz w:val="18"/>
                  <w:szCs w:val="18"/>
                </w:rPr>
                <w:t>http://www.tianpuyue.cn</w:t>
              </w:r>
            </w:hyperlink>
          </w:p>
        </w:tc>
      </w:tr>
      <w:tr w:rsidR="00A93F4D" w14:paraId="5D44B829" w14:textId="77777777" w:rsidTr="00785F99">
        <w:trPr>
          <w:jc w:val="center"/>
        </w:trPr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70F0DD" w14:textId="77777777" w:rsidR="00A93F4D" w:rsidRDefault="00A93F4D" w:rsidP="00527CEF">
            <w:pPr>
              <w:snapToGrid w:val="0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D53E4F" w14:textId="77777777" w:rsidR="00A93F4D" w:rsidRDefault="00A93F4D" w:rsidP="00527CEF">
            <w:pPr>
              <w:snapToGrid w:val="0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仿宋" w:hint="eastAsia"/>
                <w:color w:val="000000"/>
                <w:sz w:val="18"/>
                <w:szCs w:val="18"/>
              </w:rPr>
              <w:t>网易云音乐</w:t>
            </w:r>
            <w:proofErr w:type="gramEnd"/>
            <w:r>
              <w:rPr>
                <w:rFonts w:eastAsia="仿宋" w:hint="eastAsia"/>
                <w:color w:val="000000"/>
                <w:sz w:val="18"/>
                <w:szCs w:val="18"/>
              </w:rPr>
              <w:t>・</w:t>
            </w:r>
            <w:r>
              <w:rPr>
                <w:rFonts w:eastAsia="仿宋" w:hint="eastAsia"/>
                <w:color w:val="000000"/>
                <w:sz w:val="18"/>
                <w:szCs w:val="18"/>
              </w:rPr>
              <w:t>X Studio</w:t>
            </w:r>
          </w:p>
          <w:p w14:paraId="77C3FF17" w14:textId="77777777" w:rsidR="00A93F4D" w:rsidRDefault="00A93F4D" w:rsidP="00527CEF">
            <w:pPr>
              <w:snapToGrid w:val="0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仿宋" w:hint="eastAsia"/>
                <w:color w:val="000000"/>
                <w:sz w:val="18"/>
                <w:szCs w:val="18"/>
              </w:rPr>
              <w:t>网易天音</w:t>
            </w:r>
            <w:proofErr w:type="gramEnd"/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1DFD82" w14:textId="77777777" w:rsidR="00A93F4D" w:rsidRDefault="00A93F4D" w:rsidP="00527CEF">
            <w:pPr>
              <w:snapToGrid w:val="0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 w:hint="eastAsia"/>
                <w:color w:val="000000"/>
                <w:sz w:val="18"/>
                <w:szCs w:val="18"/>
                <w:lang w:val="zh-CN"/>
              </w:rPr>
              <w:t>网</w:t>
            </w:r>
            <w:proofErr w:type="gramStart"/>
            <w:r>
              <w:rPr>
                <w:rFonts w:eastAsia="仿宋" w:hint="eastAsia"/>
                <w:color w:val="000000"/>
                <w:sz w:val="18"/>
                <w:szCs w:val="18"/>
                <w:lang w:val="zh-CN"/>
              </w:rPr>
              <w:t>易云音乐</w:t>
            </w:r>
            <w:proofErr w:type="gramEnd"/>
          </w:p>
        </w:tc>
        <w:tc>
          <w:tcPr>
            <w:tcW w:w="17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A932A49" w14:textId="77777777" w:rsidR="00A93F4D" w:rsidRDefault="00A93F4D" w:rsidP="00527CEF">
            <w:pPr>
              <w:snapToGrid w:val="0"/>
              <w:jc w:val="lef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 w:hint="eastAsia"/>
                <w:color w:val="000000"/>
                <w:sz w:val="18"/>
                <w:szCs w:val="18"/>
              </w:rPr>
              <w:t>AI</w:t>
            </w:r>
            <w:r>
              <w:rPr>
                <w:rFonts w:eastAsia="仿宋" w:hint="eastAsia"/>
                <w:color w:val="000000"/>
                <w:sz w:val="18"/>
                <w:szCs w:val="18"/>
              </w:rPr>
              <w:t>歌声，一键写歌、编曲、作词，智能伴奏生成，多风格模板</w:t>
            </w:r>
          </w:p>
          <w:p w14:paraId="5ACA05FD" w14:textId="77777777" w:rsidR="00A93F4D" w:rsidRDefault="00A93F4D" w:rsidP="00527CEF">
            <w:pPr>
              <w:snapToGrid w:val="0"/>
              <w:jc w:val="left"/>
              <w:rPr>
                <w:rFonts w:eastAsia="仿宋"/>
                <w:color w:val="000000"/>
                <w:sz w:val="18"/>
                <w:szCs w:val="18"/>
              </w:rPr>
            </w:pPr>
            <w:r>
              <w:rPr>
                <w:rFonts w:eastAsia="仿宋" w:hint="eastAsia"/>
                <w:color w:val="000000"/>
                <w:sz w:val="18"/>
                <w:szCs w:val="18"/>
              </w:rPr>
              <w:t>输入灵感，</w:t>
            </w:r>
            <w:r>
              <w:rPr>
                <w:rFonts w:eastAsia="仿宋" w:hint="eastAsia"/>
                <w:color w:val="000000"/>
                <w:sz w:val="18"/>
                <w:szCs w:val="18"/>
              </w:rPr>
              <w:t>AI</w:t>
            </w:r>
            <w:r>
              <w:rPr>
                <w:rFonts w:eastAsia="仿宋" w:hint="eastAsia"/>
                <w:color w:val="000000"/>
                <w:sz w:val="18"/>
                <w:szCs w:val="18"/>
              </w:rPr>
              <w:t>辅助完成词、曲、编、唱，生成</w:t>
            </w:r>
            <w:r>
              <w:rPr>
                <w:rFonts w:eastAsia="仿宋" w:hint="eastAsia"/>
                <w:color w:val="000000"/>
                <w:sz w:val="18"/>
                <w:szCs w:val="18"/>
              </w:rPr>
              <w:t>AI</w:t>
            </w:r>
            <w:r>
              <w:rPr>
                <w:rFonts w:eastAsia="仿宋" w:hint="eastAsia"/>
                <w:color w:val="000000"/>
                <w:sz w:val="18"/>
                <w:szCs w:val="18"/>
              </w:rPr>
              <w:t>初稿后，支持词曲协同调整</w:t>
            </w:r>
            <w:r>
              <w:rPr>
                <w:rFonts w:eastAsia="仿宋" w:hint="eastAsia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54A217" w14:textId="77777777" w:rsidR="00A93F4D" w:rsidRDefault="00771469" w:rsidP="00527CEF">
            <w:pPr>
              <w:snapToGrid w:val="0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hyperlink r:id="rId15" w:history="1">
              <w:r w:rsidR="00A93F4D">
                <w:rPr>
                  <w:rFonts w:eastAsia="仿宋" w:hint="eastAsia"/>
                  <w:color w:val="000000"/>
                  <w:sz w:val="18"/>
                  <w:szCs w:val="18"/>
                  <w:lang w:val="it-IT"/>
                </w:rPr>
                <w:t>https://xstudio.music.163.com</w:t>
              </w:r>
            </w:hyperlink>
          </w:p>
          <w:p w14:paraId="30DB0467" w14:textId="77777777" w:rsidR="00A93F4D" w:rsidRDefault="00771469" w:rsidP="00527CEF">
            <w:pPr>
              <w:snapToGrid w:val="0"/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hyperlink r:id="rId16" w:anchor="/workspace/" w:history="1">
              <w:r w:rsidR="00A93F4D">
                <w:rPr>
                  <w:rFonts w:eastAsia="仿宋" w:hint="eastAsia"/>
                  <w:color w:val="000000"/>
                  <w:sz w:val="18"/>
                  <w:szCs w:val="18"/>
                </w:rPr>
                <w:t>https://tianyin.music.163.com/editor/#/workspace/</w:t>
              </w:r>
            </w:hyperlink>
          </w:p>
        </w:tc>
      </w:tr>
    </w:tbl>
    <w:p w14:paraId="3059E772" w14:textId="77777777" w:rsidR="00A93F4D" w:rsidRDefault="00A93F4D" w:rsidP="00A93F4D">
      <w:pPr>
        <w:shd w:val="clear" w:color="auto" w:fill="FFFFFF"/>
        <w:snapToGrid w:val="0"/>
        <w:spacing w:line="288" w:lineRule="auto"/>
        <w:ind w:firstLine="420"/>
        <w:rPr>
          <w:rFonts w:ascii="华文仿宋" w:eastAsia="华文仿宋" w:hAnsi="华文仿宋"/>
        </w:rPr>
      </w:pPr>
    </w:p>
    <w:p w14:paraId="0410BF22" w14:textId="77777777" w:rsidR="00A93F4D" w:rsidRDefault="00A93F4D" w:rsidP="00A93F4D">
      <w:pPr>
        <w:shd w:val="clear" w:color="auto" w:fill="FFFFFF"/>
        <w:snapToGrid w:val="0"/>
        <w:spacing w:line="288" w:lineRule="auto"/>
        <w:ind w:firstLine="420"/>
        <w:rPr>
          <w:rFonts w:ascii="华文仿宋" w:eastAsia="华文仿宋" w:hAnsi="华文仿宋"/>
          <w:b/>
          <w:bCs/>
        </w:rPr>
      </w:pPr>
      <w:r>
        <w:rPr>
          <w:rFonts w:ascii="华文仿宋" w:eastAsia="华文仿宋" w:hAnsi="华文仿宋" w:hint="eastAsia"/>
          <w:b/>
          <w:bCs/>
        </w:rPr>
        <w:t>三、 AI工具相关说明</w:t>
      </w:r>
    </w:p>
    <w:p w14:paraId="1181301B" w14:textId="77777777" w:rsidR="00A93F4D" w:rsidRDefault="00A93F4D" w:rsidP="00A93F4D">
      <w:pPr>
        <w:shd w:val="clear" w:color="auto" w:fill="FFFFFF"/>
        <w:snapToGrid w:val="0"/>
        <w:spacing w:line="288" w:lineRule="auto"/>
        <w:ind w:firstLine="420"/>
        <w:rPr>
          <w:rFonts w:ascii="华文仿宋" w:eastAsia="华文仿宋" w:hAnsi="华文仿宋"/>
        </w:rPr>
      </w:pPr>
      <w:r>
        <w:rPr>
          <w:rFonts w:ascii="华文仿宋" w:eastAsia="华文仿宋" w:hAnsi="华文仿宋" w:hint="eastAsia"/>
        </w:rPr>
        <w:t>1.  各赛道的参赛作者，若使用非自主研发的AI工具，非音乐类赛道的作品必须使用上述“一”表列示的10款AI工具，音乐类的则必须使用上述“二”表列示的5款AI工具。在这范围内（</w:t>
      </w:r>
      <w:proofErr w:type="gramStart"/>
      <w:r>
        <w:rPr>
          <w:rFonts w:ascii="华文仿宋" w:eastAsia="华文仿宋" w:hAnsi="华文仿宋" w:hint="eastAsia"/>
        </w:rPr>
        <w:t>含本单位</w:t>
      </w:r>
      <w:proofErr w:type="gramEnd"/>
      <w:r>
        <w:rPr>
          <w:rFonts w:ascii="华文仿宋" w:eastAsia="华文仿宋" w:hAnsi="华文仿宋"/>
        </w:rPr>
        <w:t>调教</w:t>
      </w:r>
      <w:r>
        <w:rPr>
          <w:rFonts w:ascii="华文仿宋" w:eastAsia="华文仿宋" w:hAnsi="华文仿宋" w:hint="eastAsia"/>
        </w:rPr>
        <w:t>的AI工具）可以进行自由选择和交叉使用，禁止使用任何不在本推荐列表内的AI工具（本单</w:t>
      </w:r>
      <w:bookmarkStart w:id="0" w:name="_GoBack"/>
      <w:bookmarkEnd w:id="0"/>
      <w:r>
        <w:rPr>
          <w:rFonts w:ascii="华文仿宋" w:eastAsia="华文仿宋" w:hAnsi="华文仿宋" w:hint="eastAsia"/>
        </w:rPr>
        <w:t>位</w:t>
      </w:r>
      <w:r>
        <w:rPr>
          <w:rFonts w:ascii="华文仿宋" w:eastAsia="华文仿宋" w:hAnsi="华文仿宋"/>
        </w:rPr>
        <w:t>调教</w:t>
      </w:r>
      <w:r>
        <w:rPr>
          <w:rFonts w:ascii="华文仿宋" w:eastAsia="华文仿宋" w:hAnsi="华文仿宋" w:hint="eastAsia"/>
        </w:rPr>
        <w:t>的AI工具除外），以确保竞赛的公平公正。</w:t>
      </w:r>
    </w:p>
    <w:p w14:paraId="241F2A7E" w14:textId="77777777" w:rsidR="00A93F4D" w:rsidRDefault="00A93F4D" w:rsidP="00A93F4D">
      <w:pPr>
        <w:shd w:val="clear" w:color="auto" w:fill="FFFFFF"/>
        <w:snapToGrid w:val="0"/>
        <w:spacing w:line="288" w:lineRule="auto"/>
        <w:ind w:firstLine="420"/>
        <w:rPr>
          <w:rFonts w:ascii="华文仿宋" w:eastAsia="华文仿宋" w:hAnsi="华文仿宋"/>
        </w:rPr>
      </w:pPr>
      <w:r>
        <w:rPr>
          <w:rFonts w:ascii="华文仿宋" w:eastAsia="华文仿宋" w:hAnsi="华文仿宋" w:hint="eastAsia"/>
        </w:rPr>
        <w:t>2. 相应参赛作品评审的焦点始终是参赛作者本身对AI工具的驾驭能力，而非AI工具的性能。评审时重点考核作者运用、组合和优化AI工具以解决实际问题的技能与策略，而非对AI模型本身的培养与调教。对AI模型本身的培养与调教，不属于评审范围。</w:t>
      </w:r>
    </w:p>
    <w:p w14:paraId="5AADDD78" w14:textId="77777777" w:rsidR="00A93F4D" w:rsidRDefault="00A93F4D" w:rsidP="00A93F4D">
      <w:pPr>
        <w:shd w:val="clear" w:color="auto" w:fill="FFFFFF"/>
        <w:snapToGrid w:val="0"/>
        <w:spacing w:line="288" w:lineRule="auto"/>
        <w:ind w:firstLine="420"/>
        <w:rPr>
          <w:rFonts w:ascii="华文仿宋" w:eastAsia="华文仿宋" w:hAnsi="华文仿宋"/>
        </w:rPr>
      </w:pPr>
      <w:r>
        <w:rPr>
          <w:rFonts w:ascii="华文仿宋" w:eastAsia="华文仿宋" w:hAnsi="华文仿宋" w:hint="eastAsia"/>
        </w:rPr>
        <w:t>3. 本赛事的AI工具列表每年年底调整一次，以适应AI时代形势发展的需要。</w:t>
      </w:r>
    </w:p>
    <w:p w14:paraId="5B161930" w14:textId="77777777" w:rsidR="00A93F4D" w:rsidRPr="00D42761" w:rsidRDefault="00A93F4D" w:rsidP="00A93F4D">
      <w:pPr>
        <w:shd w:val="clear" w:color="auto" w:fill="FFFFFF"/>
        <w:snapToGrid w:val="0"/>
        <w:spacing w:line="288" w:lineRule="auto"/>
        <w:ind w:firstLine="420"/>
        <w:rPr>
          <w:rFonts w:ascii="华文仿宋" w:eastAsia="华文仿宋" w:hAnsi="华文仿宋"/>
          <w:color w:val="FF0000"/>
        </w:rPr>
      </w:pPr>
      <w:r w:rsidRPr="00D42761">
        <w:rPr>
          <w:rFonts w:ascii="华文仿宋" w:eastAsia="华文仿宋" w:hAnsi="华文仿宋" w:hint="eastAsia"/>
          <w:color w:val="FF0000"/>
        </w:rPr>
        <w:t>4. 参赛作品中的任意内容，若有使用AI技术生成的，则需在参赛报名表中注明使用的工具及技术路径。</w:t>
      </w:r>
    </w:p>
    <w:p w14:paraId="72F42C26" w14:textId="77777777" w:rsidR="004E0E5C" w:rsidRPr="00A93F4D" w:rsidRDefault="004E0E5C"/>
    <w:sectPr w:rsidR="004E0E5C" w:rsidRPr="00A93F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92CF81" w14:textId="77777777" w:rsidR="00771469" w:rsidRDefault="00771469" w:rsidP="00A93F4D">
      <w:r>
        <w:separator/>
      </w:r>
    </w:p>
  </w:endnote>
  <w:endnote w:type="continuationSeparator" w:id="0">
    <w:p w14:paraId="44F873C6" w14:textId="77777777" w:rsidR="00771469" w:rsidRDefault="00771469" w:rsidP="00A93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5457AB" w14:textId="77777777" w:rsidR="00771469" w:rsidRDefault="00771469" w:rsidP="00A93F4D">
      <w:r>
        <w:separator/>
      </w:r>
    </w:p>
  </w:footnote>
  <w:footnote w:type="continuationSeparator" w:id="0">
    <w:p w14:paraId="4A89CA93" w14:textId="77777777" w:rsidR="00771469" w:rsidRDefault="00771469" w:rsidP="00A93F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E5C"/>
    <w:rsid w:val="000024FC"/>
    <w:rsid w:val="004E0E5C"/>
    <w:rsid w:val="005E7933"/>
    <w:rsid w:val="00771469"/>
    <w:rsid w:val="00785F99"/>
    <w:rsid w:val="00A93F4D"/>
    <w:rsid w:val="00D42761"/>
    <w:rsid w:val="00E0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5AC18B-16A2-45F7-AEA2-2A79D97F4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F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3F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3F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3F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3F4D"/>
    <w:rPr>
      <w:sz w:val="18"/>
      <w:szCs w:val="18"/>
    </w:rPr>
  </w:style>
  <w:style w:type="table" w:styleId="a7">
    <w:name w:val="Table Grid"/>
    <w:basedOn w:val="a1"/>
    <w:qFormat/>
    <w:rsid w:val="00A93F4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epseek.com/" TargetMode="External"/><Relationship Id="rId13" Type="http://schemas.openxmlformats.org/officeDocument/2006/relationships/hyperlink" Target="https://www.haimian.com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enxin.baidu.com/" TargetMode="External"/><Relationship Id="rId12" Type="http://schemas.openxmlformats.org/officeDocument/2006/relationships/hyperlink" Target="https://acestudio.cn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tianyin.music.163.com/editor/" TargetMode="External"/><Relationship Id="rId1" Type="http://schemas.openxmlformats.org/officeDocument/2006/relationships/styles" Target="styles.xml"/><Relationship Id="rId6" Type="http://schemas.openxmlformats.org/officeDocument/2006/relationships/hyperlink" Target="https://tongyi.aliyun.com/" TargetMode="External"/><Relationship Id="rId11" Type="http://schemas.openxmlformats.org/officeDocument/2006/relationships/hyperlink" Target="https://xinghuo.xfyun.cn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xstudio.music.163.com/" TargetMode="External"/><Relationship Id="rId10" Type="http://schemas.openxmlformats.org/officeDocument/2006/relationships/hyperlink" Target="https://www.doubao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gaoding.com/" TargetMode="External"/><Relationship Id="rId14" Type="http://schemas.openxmlformats.org/officeDocument/2006/relationships/hyperlink" Target="http://www.tianpuyue.cn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478</Words>
  <Characters>2728</Characters>
  <Application>Microsoft Office Word</Application>
  <DocSecurity>0</DocSecurity>
  <Lines>22</Lines>
  <Paragraphs>6</Paragraphs>
  <ScaleCrop>false</ScaleCrop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Xshg</dc:creator>
  <cp:keywords/>
  <dc:description/>
  <cp:lastModifiedBy>Xshg</cp:lastModifiedBy>
  <cp:revision>6</cp:revision>
  <dcterms:created xsi:type="dcterms:W3CDTF">2026-03-09T02:29:00Z</dcterms:created>
  <dcterms:modified xsi:type="dcterms:W3CDTF">2026-03-09T02:36:00Z</dcterms:modified>
</cp:coreProperties>
</file>